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132374" w14:textId="2F62A70D" w:rsidR="001224B6" w:rsidRPr="00667864" w:rsidRDefault="00D17CC3" w:rsidP="00376E59">
      <w:pPr>
        <w:spacing w:after="5" w:line="264" w:lineRule="auto"/>
        <w:rPr>
          <w:rFonts w:ascii="Schulbuch for tDM" w:hAnsi="Schulbuch for tDM" w:cstheme="majorBidi"/>
          <w:b/>
          <w:bCs/>
          <w:color w:val="000000" w:themeColor="text1"/>
          <w:sz w:val="46"/>
          <w:szCs w:val="46"/>
        </w:rPr>
      </w:pPr>
      <w:r>
        <w:rPr>
          <w:rFonts w:ascii="Schulbuch for tDM" w:hAnsi="Schulbuch for tDM" w:cstheme="majorBidi"/>
          <w:b/>
          <w:bCs/>
          <w:color w:val="000000" w:themeColor="text1"/>
          <w:sz w:val="46"/>
          <w:szCs w:val="46"/>
        </w:rPr>
        <w:t>Ai Wei</w:t>
      </w:r>
      <w:r w:rsidR="00F95926">
        <w:rPr>
          <w:rFonts w:ascii="Schulbuch for tDM" w:hAnsi="Schulbuch for tDM" w:cstheme="majorBidi"/>
          <w:b/>
          <w:bCs/>
          <w:color w:val="000000" w:themeColor="text1"/>
          <w:sz w:val="46"/>
          <w:szCs w:val="46"/>
        </w:rPr>
        <w:t>w</w:t>
      </w:r>
      <w:r>
        <w:rPr>
          <w:rFonts w:ascii="Schulbuch for tDM" w:hAnsi="Schulbuch for tDM" w:cstheme="majorBidi"/>
          <w:b/>
          <w:bCs/>
          <w:color w:val="000000" w:themeColor="text1"/>
          <w:sz w:val="46"/>
          <w:szCs w:val="46"/>
        </w:rPr>
        <w:t xml:space="preserve">ei </w:t>
      </w:r>
      <w:r w:rsidR="00046059">
        <w:rPr>
          <w:rFonts w:ascii="Schulbuch for tDM" w:hAnsi="Schulbuch for tDM" w:cstheme="majorBidi"/>
          <w:b/>
          <w:bCs/>
          <w:color w:val="000000" w:themeColor="text1"/>
          <w:sz w:val="46"/>
          <w:szCs w:val="46"/>
        </w:rPr>
        <w:t>unveils his</w:t>
      </w:r>
      <w:r w:rsidR="005F7EFD">
        <w:rPr>
          <w:rFonts w:ascii="Schulbuch for tDM" w:hAnsi="Schulbuch for tDM" w:cstheme="majorBidi"/>
          <w:b/>
          <w:bCs/>
          <w:color w:val="000000" w:themeColor="text1"/>
          <w:sz w:val="46"/>
          <w:szCs w:val="46"/>
        </w:rPr>
        <w:t xml:space="preserve"> </w:t>
      </w:r>
      <w:r>
        <w:rPr>
          <w:rFonts w:ascii="Schulbuch for tDM" w:hAnsi="Schulbuch for tDM" w:cstheme="majorBidi"/>
          <w:b/>
          <w:bCs/>
          <w:color w:val="000000" w:themeColor="text1"/>
          <w:sz w:val="46"/>
          <w:szCs w:val="46"/>
        </w:rPr>
        <w:t xml:space="preserve">Design Museum </w:t>
      </w:r>
      <w:r w:rsidR="00046059">
        <w:rPr>
          <w:rFonts w:ascii="Schulbuch for tDM" w:hAnsi="Schulbuch for tDM" w:cstheme="majorBidi"/>
          <w:b/>
          <w:bCs/>
          <w:color w:val="000000" w:themeColor="text1"/>
          <w:sz w:val="46"/>
          <w:szCs w:val="46"/>
        </w:rPr>
        <w:t xml:space="preserve">takeover and brand new </w:t>
      </w:r>
      <w:proofErr w:type="gramStart"/>
      <w:r w:rsidR="00046059">
        <w:rPr>
          <w:rFonts w:ascii="Schulbuch for tDM" w:hAnsi="Schulbuch for tDM" w:cstheme="majorBidi"/>
          <w:b/>
          <w:bCs/>
          <w:color w:val="000000" w:themeColor="text1"/>
          <w:sz w:val="46"/>
          <w:szCs w:val="46"/>
        </w:rPr>
        <w:t>artworks</w:t>
      </w:r>
      <w:proofErr w:type="gramEnd"/>
    </w:p>
    <w:p w14:paraId="3EE537C3" w14:textId="602821B8" w:rsidR="006767F8" w:rsidRPr="00667864" w:rsidRDefault="00D14890" w:rsidP="00376E59">
      <w:pPr>
        <w:spacing w:after="5" w:line="264" w:lineRule="auto"/>
        <w:rPr>
          <w:rFonts w:ascii="Schulbuch for tDM" w:hAnsi="Schulbuch for tDM" w:cstheme="majorBidi"/>
          <w:sz w:val="22"/>
          <w:szCs w:val="22"/>
        </w:rPr>
      </w:pPr>
      <w:r w:rsidRPr="00667864">
        <w:rPr>
          <w:rFonts w:ascii="Schulbuch for tDM" w:hAnsi="Schulbuch for tDM" w:cstheme="majorBidi"/>
          <w:color w:val="FF0000"/>
          <w:sz w:val="22"/>
          <w:szCs w:val="22"/>
        </w:rPr>
        <w:br/>
      </w:r>
      <w:r w:rsidR="00540525">
        <w:rPr>
          <w:rFonts w:ascii="Schulbuch for tDM" w:hAnsi="Schulbuch for tDM" w:cstheme="majorBidi"/>
          <w:noProof/>
          <w:sz w:val="22"/>
          <w:szCs w:val="22"/>
        </w:rPr>
        <w:drawing>
          <wp:inline distT="0" distB="0" distL="0" distR="0" wp14:anchorId="7EA288C6" wp14:editId="69B35B94">
            <wp:extent cx="4316095" cy="2840355"/>
            <wp:effectExtent l="0" t="0" r="190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1"/>
                    <a:stretch>
                      <a:fillRect/>
                    </a:stretch>
                  </pic:blipFill>
                  <pic:spPr>
                    <a:xfrm>
                      <a:off x="0" y="0"/>
                      <a:ext cx="4316095" cy="2840355"/>
                    </a:xfrm>
                    <a:prstGeom prst="rect">
                      <a:avLst/>
                    </a:prstGeom>
                  </pic:spPr>
                </pic:pic>
              </a:graphicData>
            </a:graphic>
          </wp:inline>
        </w:drawing>
      </w:r>
    </w:p>
    <w:p w14:paraId="50DB13B2" w14:textId="1FB911C3" w:rsidR="007C6081" w:rsidRPr="001B769A" w:rsidRDefault="001B769A" w:rsidP="001B769A">
      <w:pPr>
        <w:spacing w:after="5" w:line="264" w:lineRule="auto"/>
        <w:jc w:val="right"/>
        <w:rPr>
          <w:rFonts w:ascii="Schulbuch for tDM" w:hAnsi="Schulbuch for tDM" w:cstheme="majorBidi"/>
          <w:i/>
          <w:iCs/>
          <w:sz w:val="16"/>
          <w:szCs w:val="16"/>
        </w:rPr>
      </w:pPr>
      <w:r w:rsidRPr="001B769A">
        <w:rPr>
          <w:rFonts w:ascii="Schulbuch for tDM" w:hAnsi="Schulbuch for tDM" w:cstheme="majorBidi"/>
          <w:i/>
          <w:iCs/>
          <w:sz w:val="16"/>
          <w:szCs w:val="16"/>
        </w:rPr>
        <w:t>Courtesy of Ai Weiwei Studio</w:t>
      </w:r>
    </w:p>
    <w:p w14:paraId="725C224D" w14:textId="19EB20D0" w:rsidR="006767F8" w:rsidRPr="00667864" w:rsidRDefault="001B769A" w:rsidP="00376E59">
      <w:pPr>
        <w:spacing w:after="5" w:line="264" w:lineRule="auto"/>
        <w:textAlignment w:val="baseline"/>
        <w:rPr>
          <w:rFonts w:ascii="Schulbuch for tDM" w:hAnsi="Schulbuch for tDM" w:cs="Segoe UI"/>
          <w:i/>
          <w:iCs/>
          <w:sz w:val="22"/>
          <w:szCs w:val="22"/>
        </w:rPr>
      </w:pPr>
      <w:r>
        <w:rPr>
          <w:rFonts w:ascii="Schulbuch for tDM" w:hAnsi="Schulbuch for tDM"/>
          <w:b/>
          <w:bCs/>
          <w:i/>
          <w:iCs/>
          <w:color w:val="000000" w:themeColor="text1"/>
          <w:sz w:val="22"/>
          <w:szCs w:val="22"/>
        </w:rPr>
        <w:br/>
      </w:r>
      <w:r w:rsidR="00C5305B" w:rsidRPr="00667864">
        <w:rPr>
          <w:rFonts w:ascii="Schulbuch for tDM" w:hAnsi="Schulbuch for tDM"/>
          <w:b/>
          <w:bCs/>
          <w:i/>
          <w:iCs/>
          <w:color w:val="000000" w:themeColor="text1"/>
          <w:sz w:val="22"/>
          <w:szCs w:val="22"/>
        </w:rPr>
        <w:t>Ai Weiwei: Making Sense</w:t>
      </w:r>
    </w:p>
    <w:p w14:paraId="0638E11A" w14:textId="1F21CCA5" w:rsidR="00FD432A" w:rsidRPr="00667864" w:rsidRDefault="00C5305B" w:rsidP="00376E59">
      <w:pPr>
        <w:spacing w:after="5" w:line="264" w:lineRule="auto"/>
        <w:textAlignment w:val="baseline"/>
        <w:rPr>
          <w:rFonts w:ascii="Schulbuch for tDM" w:hAnsi="Schulbuch for tDM" w:cs="Segoe UI"/>
          <w:sz w:val="22"/>
          <w:szCs w:val="22"/>
        </w:rPr>
      </w:pPr>
      <w:r w:rsidRPr="00667864">
        <w:rPr>
          <w:rFonts w:ascii="Schulbuch for tDM" w:hAnsi="Schulbuch for tDM" w:cs="Segoe UI"/>
          <w:sz w:val="22"/>
          <w:szCs w:val="22"/>
        </w:rPr>
        <w:t>07</w:t>
      </w:r>
      <w:r w:rsidR="006767F8" w:rsidRPr="00667864">
        <w:rPr>
          <w:rFonts w:ascii="Schulbuch for tDM" w:hAnsi="Schulbuch for tDM" w:cs="Segoe UI"/>
          <w:sz w:val="22"/>
          <w:szCs w:val="22"/>
        </w:rPr>
        <w:t xml:space="preserve"> </w:t>
      </w:r>
      <w:r w:rsidRPr="00667864">
        <w:rPr>
          <w:rFonts w:ascii="Schulbuch for tDM" w:hAnsi="Schulbuch for tDM" w:cs="Segoe UI"/>
          <w:sz w:val="22"/>
          <w:szCs w:val="22"/>
        </w:rPr>
        <w:t>April</w:t>
      </w:r>
      <w:r w:rsidR="006767F8" w:rsidRPr="00667864">
        <w:rPr>
          <w:rFonts w:ascii="Schulbuch for tDM" w:hAnsi="Schulbuch for tDM" w:cs="Segoe UI"/>
          <w:sz w:val="22"/>
          <w:szCs w:val="22"/>
        </w:rPr>
        <w:t xml:space="preserve"> – </w:t>
      </w:r>
      <w:r w:rsidRPr="00667864">
        <w:rPr>
          <w:rFonts w:ascii="Schulbuch for tDM" w:hAnsi="Schulbuch for tDM" w:cs="Segoe UI"/>
          <w:sz w:val="22"/>
          <w:szCs w:val="22"/>
        </w:rPr>
        <w:t>30</w:t>
      </w:r>
      <w:r w:rsidR="006767F8" w:rsidRPr="00667864">
        <w:rPr>
          <w:rFonts w:ascii="Schulbuch for tDM" w:hAnsi="Schulbuch for tDM" w:cs="Segoe UI"/>
          <w:sz w:val="22"/>
          <w:szCs w:val="22"/>
        </w:rPr>
        <w:t xml:space="preserve"> </w:t>
      </w:r>
      <w:r w:rsidRPr="00667864">
        <w:rPr>
          <w:rFonts w:ascii="Schulbuch for tDM" w:hAnsi="Schulbuch for tDM" w:cs="Segoe UI"/>
          <w:sz w:val="22"/>
          <w:szCs w:val="22"/>
        </w:rPr>
        <w:t>July</w:t>
      </w:r>
      <w:r w:rsidR="006767F8" w:rsidRPr="00667864">
        <w:rPr>
          <w:rFonts w:ascii="Schulbuch for tDM" w:hAnsi="Schulbuch for tDM" w:cs="Segoe UI"/>
          <w:sz w:val="22"/>
          <w:szCs w:val="22"/>
        </w:rPr>
        <w:t xml:space="preserve"> 2023</w:t>
      </w:r>
    </w:p>
    <w:p w14:paraId="0DCA832A" w14:textId="56B485D5" w:rsidR="00421683" w:rsidRDefault="006767F8" w:rsidP="00376E59">
      <w:pPr>
        <w:spacing w:after="5" w:line="264" w:lineRule="auto"/>
        <w:textAlignment w:val="baseline"/>
        <w:rPr>
          <w:rFonts w:ascii="Schulbuch for tDM" w:hAnsi="Schulbuch for tDM" w:cs="Segoe UI"/>
          <w:sz w:val="22"/>
          <w:szCs w:val="22"/>
        </w:rPr>
      </w:pPr>
      <w:r w:rsidRPr="00667864">
        <w:rPr>
          <w:rFonts w:ascii="Schulbuch for tDM" w:hAnsi="Schulbuch for tDM" w:cs="Segoe UI"/>
          <w:sz w:val="22"/>
          <w:szCs w:val="22"/>
        </w:rPr>
        <w:t>the Design Museum </w:t>
      </w:r>
    </w:p>
    <w:p w14:paraId="667F21FB" w14:textId="36477FB6" w:rsidR="009464C3" w:rsidRDefault="009464C3" w:rsidP="00376E59">
      <w:pPr>
        <w:spacing w:after="5" w:line="264" w:lineRule="auto"/>
        <w:textAlignment w:val="baseline"/>
        <w:rPr>
          <w:rFonts w:ascii="Schulbuch for tDM" w:hAnsi="Schulbuch for tDM" w:cs="Segoe UI"/>
          <w:sz w:val="22"/>
          <w:szCs w:val="22"/>
        </w:rPr>
      </w:pPr>
    </w:p>
    <w:p w14:paraId="6FFB47AD" w14:textId="2141C0A5" w:rsidR="009464C3" w:rsidRPr="00CD602A" w:rsidRDefault="00CD602A" w:rsidP="00376E59">
      <w:pPr>
        <w:spacing w:after="5" w:line="264" w:lineRule="auto"/>
        <w:textAlignment w:val="baseline"/>
        <w:rPr>
          <w:rFonts w:ascii="Schulbuch for tDM" w:hAnsi="Schulbuch for tDM" w:cs="Segoe UI"/>
          <w:b/>
          <w:bCs/>
          <w:sz w:val="22"/>
          <w:szCs w:val="22"/>
        </w:rPr>
      </w:pPr>
      <w:hyperlink r:id="rId12" w:history="1">
        <w:r w:rsidR="009464C3" w:rsidRPr="00CD602A">
          <w:rPr>
            <w:rStyle w:val="Hyperlink"/>
            <w:rFonts w:ascii="Schulbuch for tDM" w:hAnsi="Schulbuch for tDM" w:cs="Segoe UI"/>
            <w:b/>
            <w:bCs/>
            <w:sz w:val="22"/>
            <w:szCs w:val="22"/>
          </w:rPr>
          <w:t>PRESS IMAGES</w:t>
        </w:r>
      </w:hyperlink>
      <w:r w:rsidR="009464C3" w:rsidRPr="00CD602A">
        <w:rPr>
          <w:rFonts w:ascii="Schulbuch for tDM" w:hAnsi="Schulbuch for tDM" w:cs="Segoe UI"/>
          <w:b/>
          <w:bCs/>
          <w:sz w:val="22"/>
          <w:szCs w:val="22"/>
        </w:rPr>
        <w:t xml:space="preserve"> </w:t>
      </w:r>
    </w:p>
    <w:p w14:paraId="140D6EFC" w14:textId="3C5CA07A" w:rsidR="002434A9" w:rsidRPr="00667864" w:rsidRDefault="002434A9" w:rsidP="00376E59">
      <w:pPr>
        <w:spacing w:after="5" w:line="264" w:lineRule="auto"/>
        <w:textAlignment w:val="baseline"/>
        <w:rPr>
          <w:rFonts w:ascii="Schulbuch for tDM" w:hAnsi="Schulbuch for tDM" w:cs="Segoe UI"/>
          <w:sz w:val="22"/>
          <w:szCs w:val="22"/>
        </w:rPr>
      </w:pPr>
    </w:p>
    <w:p w14:paraId="2F76271C" w14:textId="749180A5" w:rsidR="001777E2" w:rsidRPr="002367BB" w:rsidRDefault="00CC5B53" w:rsidP="00376E59">
      <w:pPr>
        <w:pStyle w:val="ListParagraph"/>
        <w:numPr>
          <w:ilvl w:val="0"/>
          <w:numId w:val="17"/>
        </w:numPr>
        <w:spacing w:after="5" w:line="264" w:lineRule="auto"/>
        <w:ind w:right="100"/>
        <w:rPr>
          <w:rFonts w:ascii="Schulbuch for tDM" w:hAnsi="Schulbuch for tDM"/>
          <w:b/>
          <w:bCs/>
          <w:color w:val="000000" w:themeColor="text1"/>
          <w:sz w:val="22"/>
          <w:szCs w:val="22"/>
        </w:rPr>
      </w:pPr>
      <w:r w:rsidRPr="002367BB">
        <w:rPr>
          <w:rFonts w:ascii="Schulbuch for tDM" w:hAnsi="Schulbuch for tDM"/>
          <w:b/>
          <w:bCs/>
          <w:color w:val="000000" w:themeColor="text1"/>
          <w:sz w:val="22"/>
          <w:szCs w:val="22"/>
        </w:rPr>
        <w:t xml:space="preserve">The </w:t>
      </w:r>
      <w:r w:rsidR="00262B99" w:rsidRPr="002367BB">
        <w:rPr>
          <w:rFonts w:ascii="Schulbuch for tDM" w:hAnsi="Schulbuch for tDM"/>
          <w:b/>
          <w:bCs/>
          <w:color w:val="000000" w:themeColor="text1"/>
          <w:sz w:val="22"/>
          <w:szCs w:val="22"/>
        </w:rPr>
        <w:t>very first design</w:t>
      </w:r>
      <w:r w:rsidR="00285668" w:rsidRPr="002367BB">
        <w:rPr>
          <w:rFonts w:ascii="Schulbuch for tDM" w:hAnsi="Schulbuch for tDM"/>
          <w:b/>
          <w:bCs/>
          <w:color w:val="000000" w:themeColor="text1"/>
          <w:sz w:val="22"/>
          <w:szCs w:val="22"/>
        </w:rPr>
        <w:t>-focussed</w:t>
      </w:r>
      <w:r w:rsidR="00262B99" w:rsidRPr="002367BB">
        <w:rPr>
          <w:rFonts w:ascii="Schulbuch for tDM" w:hAnsi="Schulbuch for tDM"/>
          <w:b/>
          <w:bCs/>
          <w:color w:val="000000" w:themeColor="text1"/>
          <w:sz w:val="22"/>
          <w:szCs w:val="22"/>
        </w:rPr>
        <w:t xml:space="preserve"> exhibition by artist Ai Weiwei </w:t>
      </w:r>
      <w:r w:rsidR="00046059" w:rsidRPr="002367BB">
        <w:rPr>
          <w:rFonts w:ascii="Schulbuch for tDM" w:hAnsi="Schulbuch for tDM"/>
          <w:b/>
          <w:bCs/>
          <w:color w:val="000000" w:themeColor="text1"/>
          <w:sz w:val="22"/>
          <w:szCs w:val="22"/>
        </w:rPr>
        <w:t>opens on Friday at</w:t>
      </w:r>
      <w:r w:rsidR="00262B99" w:rsidRPr="002367BB">
        <w:rPr>
          <w:rFonts w:ascii="Schulbuch for tDM" w:hAnsi="Schulbuch for tDM"/>
          <w:b/>
          <w:bCs/>
          <w:color w:val="000000" w:themeColor="text1"/>
          <w:sz w:val="22"/>
          <w:szCs w:val="22"/>
        </w:rPr>
        <w:t xml:space="preserve"> the Design Museum</w:t>
      </w:r>
    </w:p>
    <w:p w14:paraId="5187FDFF" w14:textId="787A51BE" w:rsidR="006618B3" w:rsidRPr="002367BB" w:rsidRDefault="00BC53B1" w:rsidP="00376E59">
      <w:pPr>
        <w:pStyle w:val="ListParagraph"/>
        <w:numPr>
          <w:ilvl w:val="0"/>
          <w:numId w:val="17"/>
        </w:numPr>
        <w:spacing w:after="5" w:line="264" w:lineRule="auto"/>
        <w:rPr>
          <w:rFonts w:ascii="Schulbuch for tDM" w:hAnsi="Schulbuch for tDM" w:cstheme="majorHAnsi"/>
          <w:b/>
          <w:bCs/>
          <w:sz w:val="22"/>
          <w:szCs w:val="22"/>
        </w:rPr>
      </w:pPr>
      <w:r w:rsidRPr="002367BB">
        <w:rPr>
          <w:rFonts w:ascii="Schulbuch for tDM" w:hAnsi="Schulbuch for tDM"/>
          <w:b/>
          <w:bCs/>
          <w:color w:val="000000" w:themeColor="text1"/>
          <w:sz w:val="22"/>
          <w:szCs w:val="22"/>
        </w:rPr>
        <w:t xml:space="preserve">Centrepiece </w:t>
      </w:r>
      <w:r w:rsidR="00046059" w:rsidRPr="002367BB">
        <w:rPr>
          <w:rFonts w:ascii="Schulbuch for tDM" w:hAnsi="Schulbuch for tDM"/>
          <w:b/>
          <w:bCs/>
          <w:color w:val="000000" w:themeColor="text1"/>
          <w:sz w:val="22"/>
          <w:szCs w:val="22"/>
        </w:rPr>
        <w:t>is</w:t>
      </w:r>
      <w:r w:rsidRPr="002367BB">
        <w:rPr>
          <w:rFonts w:ascii="Schulbuch for tDM" w:hAnsi="Schulbuch for tDM"/>
          <w:b/>
          <w:bCs/>
          <w:color w:val="000000" w:themeColor="text1"/>
          <w:sz w:val="22"/>
          <w:szCs w:val="22"/>
        </w:rPr>
        <w:t xml:space="preserve"> hundreds of thousands of objects collected by Ai Weiwei </w:t>
      </w:r>
      <w:r w:rsidR="007C6081" w:rsidRPr="002367BB">
        <w:rPr>
          <w:rFonts w:ascii="Schulbuch for tDM" w:hAnsi="Schulbuch for tDM"/>
          <w:b/>
          <w:bCs/>
          <w:color w:val="000000" w:themeColor="text1"/>
          <w:sz w:val="22"/>
          <w:szCs w:val="22"/>
        </w:rPr>
        <w:t>and displayed in expansive ‘</w:t>
      </w:r>
      <w:proofErr w:type="gramStart"/>
      <w:r w:rsidR="007C6081" w:rsidRPr="002367BB">
        <w:rPr>
          <w:rFonts w:ascii="Schulbuch for tDM" w:hAnsi="Schulbuch for tDM"/>
          <w:b/>
          <w:bCs/>
          <w:color w:val="000000" w:themeColor="text1"/>
          <w:sz w:val="22"/>
          <w:szCs w:val="22"/>
        </w:rPr>
        <w:t>fields’</w:t>
      </w:r>
      <w:proofErr w:type="gramEnd"/>
    </w:p>
    <w:p w14:paraId="0828FA9B" w14:textId="0D0141DD" w:rsidR="00276522" w:rsidRPr="002367BB" w:rsidRDefault="00276522" w:rsidP="00276522">
      <w:pPr>
        <w:pStyle w:val="ListParagraph"/>
        <w:numPr>
          <w:ilvl w:val="0"/>
          <w:numId w:val="17"/>
        </w:numPr>
        <w:spacing w:after="5" w:line="264" w:lineRule="auto"/>
        <w:rPr>
          <w:rFonts w:ascii="Schulbuch for tDM" w:hAnsi="Schulbuch for tDM" w:cstheme="majorHAnsi"/>
          <w:b/>
          <w:bCs/>
          <w:sz w:val="22"/>
          <w:szCs w:val="22"/>
        </w:rPr>
      </w:pPr>
      <w:r w:rsidRPr="002367BB">
        <w:rPr>
          <w:rFonts w:ascii="Schulbuch for tDM" w:hAnsi="Schulbuch for tDM"/>
          <w:b/>
          <w:bCs/>
          <w:color w:val="000000" w:themeColor="text1"/>
          <w:sz w:val="22"/>
          <w:szCs w:val="22"/>
        </w:rPr>
        <w:t>Show include</w:t>
      </w:r>
      <w:r w:rsidR="00D1376D" w:rsidRPr="002367BB">
        <w:rPr>
          <w:rFonts w:ascii="Schulbuch for tDM" w:hAnsi="Schulbuch for tDM"/>
          <w:b/>
          <w:bCs/>
          <w:color w:val="000000" w:themeColor="text1"/>
          <w:sz w:val="22"/>
          <w:szCs w:val="22"/>
        </w:rPr>
        <w:t>s</w:t>
      </w:r>
      <w:r w:rsidRPr="002367BB">
        <w:rPr>
          <w:rFonts w:ascii="Schulbuch for tDM" w:hAnsi="Schulbuch for tDM"/>
          <w:b/>
          <w:bCs/>
          <w:color w:val="000000" w:themeColor="text1"/>
          <w:sz w:val="22"/>
          <w:szCs w:val="22"/>
        </w:rPr>
        <w:t xml:space="preserve"> brand new works exploring different forms of making through the </w:t>
      </w:r>
      <w:proofErr w:type="gramStart"/>
      <w:r w:rsidRPr="002367BB">
        <w:rPr>
          <w:rFonts w:ascii="Schulbuch for tDM" w:hAnsi="Schulbuch for tDM"/>
          <w:b/>
          <w:bCs/>
          <w:color w:val="000000" w:themeColor="text1"/>
          <w:sz w:val="22"/>
          <w:szCs w:val="22"/>
        </w:rPr>
        <w:t>ages</w:t>
      </w:r>
      <w:proofErr w:type="gramEnd"/>
      <w:r w:rsidRPr="002367BB">
        <w:rPr>
          <w:rFonts w:ascii="Schulbuch for tDM" w:hAnsi="Schulbuch for tDM"/>
          <w:b/>
          <w:bCs/>
          <w:color w:val="000000" w:themeColor="text1"/>
          <w:sz w:val="22"/>
          <w:szCs w:val="22"/>
        </w:rPr>
        <w:t xml:space="preserve"> </w:t>
      </w:r>
    </w:p>
    <w:p w14:paraId="122BC23A" w14:textId="044881F2" w:rsidR="00D17CC3" w:rsidRPr="002367BB" w:rsidRDefault="002357F8" w:rsidP="00376E59">
      <w:pPr>
        <w:pStyle w:val="ListParagraph"/>
        <w:numPr>
          <w:ilvl w:val="0"/>
          <w:numId w:val="17"/>
        </w:numPr>
        <w:spacing w:after="5" w:line="264" w:lineRule="auto"/>
        <w:rPr>
          <w:rFonts w:ascii="Schulbuch for tDM" w:hAnsi="Schulbuch for tDM" w:cstheme="majorHAnsi"/>
          <w:b/>
          <w:bCs/>
          <w:sz w:val="22"/>
          <w:szCs w:val="22"/>
        </w:rPr>
      </w:pPr>
      <w:r w:rsidRPr="002367BB">
        <w:rPr>
          <w:rFonts w:ascii="Schulbuch for tDM" w:hAnsi="Schulbuch for tDM"/>
          <w:b/>
          <w:bCs/>
          <w:color w:val="000000" w:themeColor="text1"/>
          <w:sz w:val="22"/>
          <w:szCs w:val="22"/>
        </w:rPr>
        <w:t>Large-scale install</w:t>
      </w:r>
      <w:r w:rsidR="00B07B42" w:rsidRPr="002367BB">
        <w:rPr>
          <w:rFonts w:ascii="Schulbuch for tDM" w:hAnsi="Schulbuch for tDM"/>
          <w:b/>
          <w:bCs/>
          <w:color w:val="000000" w:themeColor="text1"/>
          <w:sz w:val="22"/>
          <w:szCs w:val="22"/>
        </w:rPr>
        <w:t>a</w:t>
      </w:r>
      <w:r w:rsidRPr="002367BB">
        <w:rPr>
          <w:rFonts w:ascii="Schulbuch for tDM" w:hAnsi="Schulbuch for tDM"/>
          <w:b/>
          <w:bCs/>
          <w:color w:val="000000" w:themeColor="text1"/>
          <w:sz w:val="22"/>
          <w:szCs w:val="22"/>
        </w:rPr>
        <w:t>tions</w:t>
      </w:r>
      <w:r w:rsidR="00D17CC3" w:rsidRPr="002367BB">
        <w:rPr>
          <w:rFonts w:ascii="Schulbuch for tDM" w:hAnsi="Schulbuch for tDM"/>
          <w:b/>
          <w:bCs/>
          <w:color w:val="000000" w:themeColor="text1"/>
          <w:sz w:val="22"/>
          <w:szCs w:val="22"/>
        </w:rPr>
        <w:t xml:space="preserve"> take the visitor from Kensington High Street to the </w:t>
      </w:r>
      <w:r w:rsidR="00982147" w:rsidRPr="002367BB">
        <w:rPr>
          <w:rFonts w:ascii="Schulbuch for tDM" w:hAnsi="Schulbuch for tDM"/>
          <w:b/>
          <w:bCs/>
          <w:color w:val="000000" w:themeColor="text1"/>
          <w:sz w:val="22"/>
          <w:szCs w:val="22"/>
        </w:rPr>
        <w:t>gallery through a</w:t>
      </w:r>
      <w:r w:rsidR="00640BB5" w:rsidRPr="002367BB">
        <w:rPr>
          <w:rFonts w:ascii="Schulbuch for tDM" w:hAnsi="Schulbuch for tDM"/>
          <w:b/>
          <w:bCs/>
          <w:color w:val="000000" w:themeColor="text1"/>
          <w:sz w:val="22"/>
          <w:szCs w:val="22"/>
        </w:rPr>
        <w:t xml:space="preserve"> </w:t>
      </w:r>
      <w:r w:rsidR="00982147" w:rsidRPr="002367BB">
        <w:rPr>
          <w:rFonts w:ascii="Schulbuch for tDM" w:hAnsi="Schulbuch for tDM"/>
          <w:b/>
          <w:bCs/>
          <w:color w:val="000000" w:themeColor="text1"/>
          <w:sz w:val="22"/>
          <w:szCs w:val="22"/>
        </w:rPr>
        <w:t xml:space="preserve">Qing dynasty house in the museum’s </w:t>
      </w:r>
      <w:proofErr w:type="gramStart"/>
      <w:r w:rsidR="00982147" w:rsidRPr="002367BB">
        <w:rPr>
          <w:rFonts w:ascii="Schulbuch for tDM" w:hAnsi="Schulbuch for tDM"/>
          <w:b/>
          <w:bCs/>
          <w:color w:val="000000" w:themeColor="text1"/>
          <w:sz w:val="22"/>
          <w:szCs w:val="22"/>
        </w:rPr>
        <w:t>atrium</w:t>
      </w:r>
      <w:proofErr w:type="gramEnd"/>
    </w:p>
    <w:p w14:paraId="2712C445" w14:textId="6093ECC5" w:rsidR="002367BB" w:rsidRPr="002367BB" w:rsidRDefault="002367BB" w:rsidP="002367BB">
      <w:pPr>
        <w:pStyle w:val="NormalWeb"/>
        <w:numPr>
          <w:ilvl w:val="0"/>
          <w:numId w:val="17"/>
        </w:numPr>
        <w:rPr>
          <w:rFonts w:ascii="Schulbuch for tDM" w:hAnsi="Schulbuch for tDM"/>
          <w:b/>
          <w:bCs/>
          <w:sz w:val="22"/>
          <w:szCs w:val="22"/>
        </w:rPr>
      </w:pPr>
      <w:r w:rsidRPr="002367BB">
        <w:rPr>
          <w:rFonts w:ascii="Schulbuch for tDM" w:eastAsia="STSongti-SC-Bold" w:hAnsi="Schulbuch for tDM"/>
          <w:b/>
          <w:bCs/>
          <w:color w:val="1C1C19"/>
          <w:sz w:val="22"/>
          <w:szCs w:val="22"/>
        </w:rPr>
        <w:t xml:space="preserve">New versions of his famous photographic series Study of Perspective — in which he flips the finger at famous landmarks — are unveiled for the </w:t>
      </w:r>
      <w:proofErr w:type="gramStart"/>
      <w:r w:rsidRPr="002367BB">
        <w:rPr>
          <w:rFonts w:ascii="Schulbuch for tDM" w:eastAsia="STSongti-SC-Bold" w:hAnsi="Schulbuch for tDM"/>
          <w:b/>
          <w:bCs/>
          <w:color w:val="1C1C19"/>
          <w:sz w:val="22"/>
          <w:szCs w:val="22"/>
        </w:rPr>
        <w:t>opening</w:t>
      </w:r>
      <w:proofErr w:type="gramEnd"/>
    </w:p>
    <w:p w14:paraId="4E48EDDB" w14:textId="77777777" w:rsidR="002367BB" w:rsidRPr="00667864" w:rsidRDefault="002367BB" w:rsidP="002367BB">
      <w:pPr>
        <w:pStyle w:val="ListParagraph"/>
        <w:spacing w:after="5" w:line="264" w:lineRule="auto"/>
        <w:rPr>
          <w:rFonts w:ascii="Schulbuch for tDM" w:hAnsi="Schulbuch for tDM" w:cstheme="majorHAnsi"/>
          <w:b/>
          <w:bCs/>
          <w:sz w:val="22"/>
          <w:szCs w:val="22"/>
        </w:rPr>
      </w:pPr>
    </w:p>
    <w:p w14:paraId="10FC8924" w14:textId="75C5D46F" w:rsidR="003B7F76" w:rsidRPr="00667864" w:rsidRDefault="00E516E6" w:rsidP="00BC4B32">
      <w:pPr>
        <w:pStyle w:val="ListParagraph"/>
        <w:spacing w:after="5" w:line="264" w:lineRule="auto"/>
        <w:rPr>
          <w:rFonts w:ascii="Schulbuch for tDM" w:hAnsi="Schulbuch for tDM" w:cstheme="majorHAnsi"/>
          <w:b/>
          <w:sz w:val="22"/>
          <w:szCs w:val="22"/>
        </w:rPr>
      </w:pPr>
      <w:r w:rsidRPr="00667864">
        <w:rPr>
          <w:rFonts w:ascii="Schulbuch for tDM" w:hAnsi="Schulbuch for tDM" w:cstheme="majorBidi"/>
          <w:sz w:val="22"/>
          <w:szCs w:val="22"/>
        </w:rPr>
        <w:br/>
      </w:r>
    </w:p>
    <w:p w14:paraId="2BC7C257" w14:textId="716E95CE" w:rsidR="00C5305B" w:rsidRPr="00667864" w:rsidRDefault="00C5305B"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Ai Weiwei, o</w:t>
      </w:r>
      <w:r w:rsidR="00562BA5" w:rsidRPr="00667864">
        <w:rPr>
          <w:rFonts w:ascii="Schulbuch for tDM" w:hAnsi="Schulbuch for tDM"/>
          <w:color w:val="000000" w:themeColor="text1"/>
          <w:sz w:val="22"/>
          <w:szCs w:val="22"/>
        </w:rPr>
        <w:t xml:space="preserve">ne of the world’s most </w:t>
      </w:r>
      <w:r w:rsidR="00262B99" w:rsidRPr="00667864">
        <w:rPr>
          <w:rFonts w:ascii="Schulbuch for tDM" w:hAnsi="Schulbuch for tDM"/>
          <w:color w:val="000000" w:themeColor="text1"/>
          <w:sz w:val="22"/>
          <w:szCs w:val="22"/>
        </w:rPr>
        <w:t xml:space="preserve">celebrated and </w:t>
      </w:r>
      <w:r w:rsidR="00562BA5" w:rsidRPr="00667864">
        <w:rPr>
          <w:rFonts w:ascii="Schulbuch for tDM" w:hAnsi="Schulbuch for tDM"/>
          <w:color w:val="000000" w:themeColor="text1"/>
          <w:sz w:val="22"/>
          <w:szCs w:val="22"/>
        </w:rPr>
        <w:t>recognisable</w:t>
      </w:r>
      <w:r w:rsidRPr="00667864">
        <w:rPr>
          <w:rFonts w:ascii="Schulbuch for tDM" w:hAnsi="Schulbuch for tDM"/>
          <w:color w:val="000000" w:themeColor="text1"/>
          <w:sz w:val="22"/>
          <w:szCs w:val="22"/>
        </w:rPr>
        <w:t xml:space="preserve"> living artists, </w:t>
      </w:r>
      <w:r w:rsidR="00046059">
        <w:rPr>
          <w:rFonts w:ascii="Schulbuch for tDM" w:hAnsi="Schulbuch for tDM"/>
          <w:color w:val="000000" w:themeColor="text1"/>
          <w:sz w:val="22"/>
          <w:szCs w:val="22"/>
        </w:rPr>
        <w:t xml:space="preserve">has unveiled a </w:t>
      </w:r>
      <w:r w:rsidRPr="00667864">
        <w:rPr>
          <w:rFonts w:ascii="Schulbuch for tDM" w:hAnsi="Schulbuch for tDM"/>
          <w:color w:val="000000" w:themeColor="text1"/>
          <w:sz w:val="22"/>
          <w:szCs w:val="22"/>
        </w:rPr>
        <w:t>major new exhibition at the Design Museum</w:t>
      </w:r>
      <w:r w:rsidR="00046059">
        <w:rPr>
          <w:rFonts w:ascii="Schulbuch for tDM" w:hAnsi="Schulbuch for tDM"/>
          <w:color w:val="000000" w:themeColor="text1"/>
          <w:sz w:val="22"/>
          <w:szCs w:val="22"/>
        </w:rPr>
        <w:t>.</w:t>
      </w:r>
    </w:p>
    <w:p w14:paraId="5EBF6455" w14:textId="77777777" w:rsidR="00C5305B" w:rsidRPr="00667864" w:rsidRDefault="00C5305B" w:rsidP="00376E59">
      <w:pPr>
        <w:spacing w:after="5" w:line="264" w:lineRule="auto"/>
        <w:ind w:right="100"/>
        <w:rPr>
          <w:rFonts w:ascii="Schulbuch for tDM" w:hAnsi="Schulbuch for tDM"/>
          <w:color w:val="000000" w:themeColor="text1"/>
          <w:sz w:val="22"/>
          <w:szCs w:val="22"/>
        </w:rPr>
      </w:pPr>
    </w:p>
    <w:p w14:paraId="20E1A29B" w14:textId="588144D4" w:rsidR="00B65A4C" w:rsidRPr="00667864" w:rsidRDefault="00C5305B"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i/>
          <w:iCs/>
          <w:color w:val="000000" w:themeColor="text1"/>
          <w:sz w:val="22"/>
          <w:szCs w:val="22"/>
        </w:rPr>
        <w:t>Ai Weiwei: Making Sense</w:t>
      </w:r>
      <w:r w:rsidR="00D07DC0" w:rsidRPr="00667864">
        <w:rPr>
          <w:rFonts w:ascii="Schulbuch for tDM" w:hAnsi="Schulbuch for tDM"/>
          <w:i/>
          <w:iCs/>
          <w:color w:val="000000" w:themeColor="text1"/>
          <w:sz w:val="22"/>
          <w:szCs w:val="22"/>
        </w:rPr>
        <w:t xml:space="preserve"> </w:t>
      </w:r>
      <w:r w:rsidR="00D1376D">
        <w:rPr>
          <w:rFonts w:ascii="Schulbuch for tDM" w:hAnsi="Schulbuch for tDM"/>
          <w:color w:val="000000" w:themeColor="text1"/>
          <w:sz w:val="22"/>
          <w:szCs w:val="22"/>
        </w:rPr>
        <w:t>is the</w:t>
      </w:r>
      <w:r w:rsidR="00D07DC0" w:rsidRPr="00667864">
        <w:rPr>
          <w:rFonts w:ascii="Schulbuch for tDM" w:hAnsi="Schulbuch for tDM"/>
          <w:color w:val="000000" w:themeColor="text1"/>
          <w:sz w:val="22"/>
          <w:szCs w:val="22"/>
        </w:rPr>
        <w:t xml:space="preserve"> artist’s very first exhibition to focus on design</w:t>
      </w:r>
      <w:r w:rsidR="00982147">
        <w:rPr>
          <w:rFonts w:ascii="Schulbuch for tDM" w:hAnsi="Schulbuch for tDM"/>
          <w:color w:val="000000" w:themeColor="text1"/>
          <w:sz w:val="22"/>
          <w:szCs w:val="22"/>
        </w:rPr>
        <w:t xml:space="preserve"> and architecture</w:t>
      </w:r>
      <w:r w:rsidR="00D07DC0" w:rsidRPr="00667864">
        <w:rPr>
          <w:rFonts w:ascii="Schulbuch for tDM" w:hAnsi="Schulbuch for tDM"/>
          <w:color w:val="000000" w:themeColor="text1"/>
          <w:sz w:val="22"/>
          <w:szCs w:val="22"/>
        </w:rPr>
        <w:t xml:space="preserve">, and </w:t>
      </w:r>
      <w:r w:rsidR="00046059">
        <w:rPr>
          <w:rFonts w:ascii="Schulbuch for tDM" w:hAnsi="Schulbuch for tDM"/>
          <w:color w:val="000000" w:themeColor="text1"/>
          <w:sz w:val="22"/>
          <w:szCs w:val="22"/>
        </w:rPr>
        <w:t>is</w:t>
      </w:r>
      <w:r w:rsidR="00D07DC0" w:rsidRPr="00667864">
        <w:rPr>
          <w:rFonts w:ascii="Schulbuch for tDM" w:hAnsi="Schulbuch for tDM"/>
          <w:color w:val="000000" w:themeColor="text1"/>
          <w:sz w:val="22"/>
          <w:szCs w:val="22"/>
        </w:rPr>
        <w:t xml:space="preserve"> his </w:t>
      </w:r>
      <w:r w:rsidR="00262B99" w:rsidRPr="00667864">
        <w:rPr>
          <w:rFonts w:ascii="Schulbuch for tDM" w:hAnsi="Schulbuch for tDM"/>
          <w:color w:val="000000" w:themeColor="text1"/>
          <w:sz w:val="22"/>
          <w:szCs w:val="22"/>
        </w:rPr>
        <w:t>biggest</w:t>
      </w:r>
      <w:r w:rsidR="00D07DC0" w:rsidRPr="00667864">
        <w:rPr>
          <w:rFonts w:ascii="Schulbuch for tDM" w:hAnsi="Schulbuch for tDM"/>
          <w:color w:val="000000" w:themeColor="text1"/>
          <w:sz w:val="22"/>
          <w:szCs w:val="22"/>
        </w:rPr>
        <w:t xml:space="preserve"> </w:t>
      </w:r>
      <w:r w:rsidR="00262B99" w:rsidRPr="00667864">
        <w:rPr>
          <w:rFonts w:ascii="Schulbuch for tDM" w:hAnsi="Schulbuch for tDM"/>
          <w:color w:val="000000" w:themeColor="text1"/>
          <w:sz w:val="22"/>
          <w:szCs w:val="22"/>
        </w:rPr>
        <w:t>UK</w:t>
      </w:r>
      <w:r w:rsidR="00D07DC0" w:rsidRPr="00667864">
        <w:rPr>
          <w:rFonts w:ascii="Schulbuch for tDM" w:hAnsi="Schulbuch for tDM"/>
          <w:color w:val="000000" w:themeColor="text1"/>
          <w:sz w:val="22"/>
          <w:szCs w:val="22"/>
        </w:rPr>
        <w:t xml:space="preserve"> show </w:t>
      </w:r>
      <w:r w:rsidR="00A964A8" w:rsidRPr="00667864">
        <w:rPr>
          <w:rFonts w:ascii="Schulbuch for tDM" w:hAnsi="Schulbuch for tDM"/>
          <w:color w:val="000000" w:themeColor="text1"/>
          <w:sz w:val="22"/>
          <w:szCs w:val="22"/>
        </w:rPr>
        <w:t>in eight years</w:t>
      </w:r>
      <w:r w:rsidR="00D07DC0" w:rsidRPr="00667864">
        <w:rPr>
          <w:rFonts w:ascii="Schulbuch for tDM" w:hAnsi="Schulbuch for tDM"/>
          <w:color w:val="000000" w:themeColor="text1"/>
          <w:sz w:val="22"/>
          <w:szCs w:val="22"/>
        </w:rPr>
        <w:t xml:space="preserve">. </w:t>
      </w:r>
    </w:p>
    <w:p w14:paraId="5A5DDDBF" w14:textId="77777777" w:rsidR="00B65A4C" w:rsidRPr="00667864" w:rsidRDefault="00B65A4C" w:rsidP="00376E59">
      <w:pPr>
        <w:spacing w:after="5" w:line="264" w:lineRule="auto"/>
        <w:ind w:right="100"/>
        <w:rPr>
          <w:rFonts w:ascii="Schulbuch for tDM" w:hAnsi="Schulbuch for tDM"/>
          <w:color w:val="000000" w:themeColor="text1"/>
          <w:sz w:val="22"/>
          <w:szCs w:val="22"/>
        </w:rPr>
      </w:pPr>
    </w:p>
    <w:p w14:paraId="5410AAF4" w14:textId="515DC1CA" w:rsidR="008D374A" w:rsidRDefault="008D374A"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The exhibition feature</w:t>
      </w:r>
      <w:r w:rsidR="00D1376D">
        <w:rPr>
          <w:rFonts w:ascii="Schulbuch for tDM" w:hAnsi="Schulbuch for tDM"/>
          <w:color w:val="000000" w:themeColor="text1"/>
          <w:sz w:val="22"/>
          <w:szCs w:val="22"/>
        </w:rPr>
        <w:t>s</w:t>
      </w:r>
      <w:r w:rsidRPr="00667864">
        <w:rPr>
          <w:rFonts w:ascii="Schulbuch for tDM" w:hAnsi="Schulbuch for tDM"/>
          <w:color w:val="000000" w:themeColor="text1"/>
          <w:sz w:val="22"/>
          <w:szCs w:val="22"/>
        </w:rPr>
        <w:t xml:space="preserve"> </w:t>
      </w:r>
      <w:proofErr w:type="gramStart"/>
      <w:r w:rsidRPr="00667864">
        <w:rPr>
          <w:rFonts w:ascii="Schulbuch for tDM" w:hAnsi="Schulbuch for tDM"/>
          <w:color w:val="000000" w:themeColor="text1"/>
          <w:sz w:val="22"/>
          <w:szCs w:val="22"/>
        </w:rPr>
        <w:t>works</w:t>
      </w:r>
      <w:proofErr w:type="gramEnd"/>
      <w:r w:rsidRPr="00667864">
        <w:rPr>
          <w:rFonts w:ascii="Schulbuch for tDM" w:hAnsi="Schulbuch for tDM"/>
          <w:color w:val="000000" w:themeColor="text1"/>
          <w:sz w:val="22"/>
          <w:szCs w:val="22"/>
        </w:rPr>
        <w:t xml:space="preserve"> never </w:t>
      </w:r>
      <w:r w:rsidR="004E393C">
        <w:rPr>
          <w:rFonts w:ascii="Schulbuch for tDM" w:hAnsi="Schulbuch for tDM"/>
          <w:color w:val="000000" w:themeColor="text1"/>
          <w:sz w:val="22"/>
          <w:szCs w:val="22"/>
        </w:rPr>
        <w:t>shown</w:t>
      </w:r>
      <w:r w:rsidRPr="00667864">
        <w:rPr>
          <w:rFonts w:ascii="Schulbuch for tDM" w:hAnsi="Schulbuch for tDM"/>
          <w:color w:val="000000" w:themeColor="text1"/>
          <w:sz w:val="22"/>
          <w:szCs w:val="22"/>
        </w:rPr>
        <w:t xml:space="preserve"> before in the UK, as well as</w:t>
      </w:r>
      <w:r w:rsidR="00982147">
        <w:rPr>
          <w:rFonts w:ascii="Schulbuch for tDM" w:hAnsi="Schulbuch for tDM"/>
          <w:color w:val="000000" w:themeColor="text1"/>
          <w:sz w:val="22"/>
          <w:szCs w:val="22"/>
        </w:rPr>
        <w:t xml:space="preserve"> major</w:t>
      </w:r>
      <w:r w:rsidRPr="00667864">
        <w:rPr>
          <w:rFonts w:ascii="Schulbuch for tDM" w:hAnsi="Schulbuch for tDM"/>
          <w:color w:val="000000" w:themeColor="text1"/>
          <w:sz w:val="22"/>
          <w:szCs w:val="22"/>
        </w:rPr>
        <w:t xml:space="preserve"> new pieces displayed for the very first time. Large-scale works </w:t>
      </w:r>
      <w:r w:rsidR="00D1376D">
        <w:rPr>
          <w:rFonts w:ascii="Schulbuch for tDM" w:hAnsi="Schulbuch for tDM"/>
          <w:color w:val="000000" w:themeColor="text1"/>
          <w:sz w:val="22"/>
          <w:szCs w:val="22"/>
        </w:rPr>
        <w:t xml:space="preserve">are </w:t>
      </w:r>
      <w:r w:rsidRPr="00667864">
        <w:rPr>
          <w:rFonts w:ascii="Schulbuch for tDM" w:hAnsi="Schulbuch for tDM"/>
          <w:color w:val="000000" w:themeColor="text1"/>
          <w:sz w:val="22"/>
          <w:szCs w:val="22"/>
        </w:rPr>
        <w:t>also installed outside of the exhibition gallery, in the museum’s free-to-enter spaces</w:t>
      </w:r>
      <w:r w:rsidR="0081573F">
        <w:rPr>
          <w:rFonts w:ascii="Schulbuch for tDM" w:hAnsi="Schulbuch for tDM"/>
          <w:color w:val="000000" w:themeColor="text1"/>
          <w:sz w:val="22"/>
          <w:szCs w:val="22"/>
        </w:rPr>
        <w:t>,</w:t>
      </w:r>
      <w:r w:rsidR="00152E79" w:rsidRPr="00667864">
        <w:rPr>
          <w:rFonts w:ascii="Schulbuch for tDM" w:hAnsi="Schulbuch for tDM"/>
          <w:color w:val="000000" w:themeColor="text1"/>
          <w:sz w:val="22"/>
          <w:szCs w:val="22"/>
        </w:rPr>
        <w:t xml:space="preserve"> </w:t>
      </w:r>
      <w:r w:rsidR="00936635" w:rsidRPr="00667864">
        <w:rPr>
          <w:rFonts w:ascii="Schulbuch for tDM" w:hAnsi="Schulbuch for tDM"/>
          <w:color w:val="000000" w:themeColor="text1"/>
          <w:sz w:val="22"/>
          <w:szCs w:val="22"/>
        </w:rPr>
        <w:t>as well as outside the building</w:t>
      </w:r>
      <w:r w:rsidR="00152E79" w:rsidRPr="00667864">
        <w:rPr>
          <w:rFonts w:ascii="Schulbuch for tDM" w:hAnsi="Schulbuch for tDM"/>
          <w:color w:val="000000" w:themeColor="text1"/>
          <w:sz w:val="22"/>
          <w:szCs w:val="22"/>
        </w:rPr>
        <w:t>.</w:t>
      </w:r>
    </w:p>
    <w:p w14:paraId="1A8ED77C" w14:textId="321E90A6" w:rsidR="00046059" w:rsidRPr="00667864" w:rsidRDefault="00046059" w:rsidP="00376E59">
      <w:pPr>
        <w:spacing w:after="5" w:line="264" w:lineRule="auto"/>
        <w:ind w:right="100"/>
        <w:rPr>
          <w:rFonts w:ascii="Schulbuch for tDM" w:hAnsi="Schulbuch for tDM"/>
          <w:color w:val="000000" w:themeColor="text1"/>
          <w:sz w:val="22"/>
          <w:szCs w:val="22"/>
        </w:rPr>
      </w:pPr>
    </w:p>
    <w:p w14:paraId="2395A001" w14:textId="452DDDE1" w:rsidR="00FE01A8" w:rsidRPr="00667864" w:rsidRDefault="00D07DC0"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 xml:space="preserve">Known around the world for his powerful art and activism, Ai Weiwei </w:t>
      </w:r>
      <w:r w:rsidR="00572557" w:rsidRPr="00667864">
        <w:rPr>
          <w:rFonts w:ascii="Schulbuch for tDM" w:hAnsi="Schulbuch for tDM"/>
          <w:color w:val="000000" w:themeColor="text1"/>
          <w:sz w:val="22"/>
          <w:szCs w:val="22"/>
        </w:rPr>
        <w:t>works across many</w:t>
      </w:r>
      <w:r w:rsidRPr="00667864">
        <w:rPr>
          <w:rFonts w:ascii="Schulbuch for tDM" w:hAnsi="Schulbuch for tDM"/>
          <w:color w:val="000000" w:themeColor="text1"/>
          <w:sz w:val="22"/>
          <w:szCs w:val="22"/>
        </w:rPr>
        <w:t xml:space="preserve"> disciplines: his practice e</w:t>
      </w:r>
      <w:r w:rsidR="002F2BC7">
        <w:rPr>
          <w:rFonts w:ascii="Schulbuch for tDM" w:hAnsi="Schulbuch for tDM"/>
          <w:color w:val="000000" w:themeColor="text1"/>
          <w:sz w:val="22"/>
          <w:szCs w:val="22"/>
        </w:rPr>
        <w:t>n</w:t>
      </w:r>
      <w:r w:rsidRPr="00667864">
        <w:rPr>
          <w:rFonts w:ascii="Schulbuch for tDM" w:hAnsi="Schulbuch for tDM"/>
          <w:color w:val="000000" w:themeColor="text1"/>
          <w:sz w:val="22"/>
          <w:szCs w:val="22"/>
        </w:rPr>
        <w:t xml:space="preserve">compasses art, architecture, design, film, collecting and curating. </w:t>
      </w:r>
      <w:r w:rsidR="00BF3211" w:rsidRPr="00667864">
        <w:rPr>
          <w:rFonts w:ascii="Schulbuch for tDM" w:hAnsi="Schulbuch for tDM"/>
          <w:color w:val="000000" w:themeColor="text1"/>
          <w:sz w:val="22"/>
          <w:szCs w:val="22"/>
        </w:rPr>
        <w:t xml:space="preserve">In this exhibition, Ai </w:t>
      </w:r>
      <w:r w:rsidR="00480E22" w:rsidRPr="00667864">
        <w:rPr>
          <w:rFonts w:ascii="Schulbuch for tDM" w:hAnsi="Schulbuch for tDM"/>
          <w:color w:val="000000" w:themeColor="text1"/>
          <w:sz w:val="22"/>
          <w:szCs w:val="22"/>
        </w:rPr>
        <w:t xml:space="preserve">uses design and </w:t>
      </w:r>
      <w:r w:rsidR="00A11479" w:rsidRPr="00667864">
        <w:rPr>
          <w:rFonts w:ascii="Schulbuch for tDM" w:hAnsi="Schulbuch for tDM"/>
          <w:color w:val="000000" w:themeColor="text1"/>
          <w:sz w:val="22"/>
          <w:szCs w:val="22"/>
        </w:rPr>
        <w:t xml:space="preserve">the history of making as a lens through which to consider </w:t>
      </w:r>
      <w:r w:rsidR="002E671E" w:rsidRPr="00667864">
        <w:rPr>
          <w:rFonts w:ascii="Schulbuch for tDM" w:hAnsi="Schulbuch for tDM"/>
          <w:color w:val="000000" w:themeColor="text1"/>
          <w:sz w:val="22"/>
          <w:szCs w:val="22"/>
        </w:rPr>
        <w:t>what we value</w:t>
      </w:r>
      <w:r w:rsidR="008B012C" w:rsidRPr="00667864">
        <w:rPr>
          <w:rFonts w:ascii="Schulbuch for tDM" w:hAnsi="Schulbuch for tDM"/>
          <w:color w:val="000000" w:themeColor="text1"/>
          <w:sz w:val="22"/>
          <w:szCs w:val="22"/>
        </w:rPr>
        <w:t xml:space="preserve">. </w:t>
      </w:r>
    </w:p>
    <w:p w14:paraId="64E48D8C" w14:textId="2F172A3F" w:rsidR="008D374A" w:rsidRPr="00667864" w:rsidRDefault="008D374A" w:rsidP="00376E59">
      <w:pPr>
        <w:spacing w:after="5" w:line="264" w:lineRule="auto"/>
        <w:ind w:right="100"/>
        <w:rPr>
          <w:rFonts w:ascii="Schulbuch for tDM" w:hAnsi="Schulbuch for tDM"/>
          <w:color w:val="000000" w:themeColor="text1"/>
          <w:sz w:val="22"/>
          <w:szCs w:val="22"/>
        </w:rPr>
      </w:pPr>
    </w:p>
    <w:p w14:paraId="76160756" w14:textId="31B5BEC8" w:rsidR="006C69F6" w:rsidRPr="00667864" w:rsidRDefault="008D374A"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 xml:space="preserve">At the heart of the exhibition </w:t>
      </w:r>
      <w:r w:rsidR="00D1376D">
        <w:rPr>
          <w:rFonts w:ascii="Schulbuch for tDM" w:hAnsi="Schulbuch for tDM"/>
          <w:color w:val="000000" w:themeColor="text1"/>
          <w:sz w:val="22"/>
          <w:szCs w:val="22"/>
        </w:rPr>
        <w:t>are</w:t>
      </w:r>
      <w:r w:rsidRPr="00667864">
        <w:rPr>
          <w:rFonts w:ascii="Schulbuch for tDM" w:hAnsi="Schulbuch for tDM"/>
          <w:color w:val="000000" w:themeColor="text1"/>
          <w:sz w:val="22"/>
          <w:szCs w:val="22"/>
        </w:rPr>
        <w:t xml:space="preserve"> a series </w:t>
      </w:r>
      <w:r w:rsidR="006C69F6" w:rsidRPr="00667864">
        <w:rPr>
          <w:rFonts w:ascii="Schulbuch for tDM" w:hAnsi="Schulbuch for tDM"/>
          <w:color w:val="000000" w:themeColor="text1"/>
          <w:sz w:val="22"/>
          <w:szCs w:val="22"/>
        </w:rPr>
        <w:t xml:space="preserve">of </w:t>
      </w:r>
      <w:r w:rsidRPr="00667864">
        <w:rPr>
          <w:rFonts w:ascii="Schulbuch for tDM" w:hAnsi="Schulbuch for tDM"/>
          <w:color w:val="000000" w:themeColor="text1"/>
          <w:sz w:val="22"/>
          <w:szCs w:val="22"/>
        </w:rPr>
        <w:t xml:space="preserve">major site-specific installations. </w:t>
      </w:r>
      <w:r w:rsidR="00E32F36" w:rsidRPr="00667864">
        <w:rPr>
          <w:rFonts w:ascii="Schulbuch for tDM" w:hAnsi="Schulbuch for tDM"/>
          <w:color w:val="000000" w:themeColor="text1"/>
          <w:sz w:val="22"/>
          <w:szCs w:val="22"/>
        </w:rPr>
        <w:t>Hundreds of thousands of objects</w:t>
      </w:r>
      <w:r w:rsidR="00262B99" w:rsidRPr="00667864">
        <w:rPr>
          <w:rFonts w:ascii="Schulbuch for tDM" w:hAnsi="Schulbuch for tDM"/>
          <w:color w:val="000000" w:themeColor="text1"/>
          <w:sz w:val="22"/>
          <w:szCs w:val="22"/>
        </w:rPr>
        <w:t xml:space="preserve"> </w:t>
      </w:r>
      <w:r w:rsidR="0081573F">
        <w:rPr>
          <w:rFonts w:ascii="Schulbuch for tDM" w:hAnsi="Schulbuch for tDM"/>
          <w:color w:val="000000" w:themeColor="text1"/>
          <w:sz w:val="22"/>
          <w:szCs w:val="22"/>
        </w:rPr>
        <w:t>are</w:t>
      </w:r>
      <w:r w:rsidR="00E32F36" w:rsidRPr="00667864">
        <w:rPr>
          <w:rFonts w:ascii="Schulbuch for tDM" w:hAnsi="Schulbuch for tDM"/>
          <w:color w:val="000000" w:themeColor="text1"/>
          <w:sz w:val="22"/>
          <w:szCs w:val="22"/>
        </w:rPr>
        <w:t xml:space="preserve"> l</w:t>
      </w:r>
      <w:r w:rsidR="00116257" w:rsidRPr="00667864">
        <w:rPr>
          <w:rFonts w:ascii="Schulbuch for tDM" w:hAnsi="Schulbuch for tDM"/>
          <w:color w:val="000000" w:themeColor="text1"/>
          <w:sz w:val="22"/>
          <w:szCs w:val="22"/>
        </w:rPr>
        <w:t>aid out on the floor of the gallery</w:t>
      </w:r>
      <w:r w:rsidR="00E32F36" w:rsidRPr="00667864">
        <w:rPr>
          <w:rFonts w:ascii="Schulbuch for tDM" w:hAnsi="Schulbuch for tDM"/>
          <w:color w:val="000000" w:themeColor="text1"/>
          <w:sz w:val="22"/>
          <w:szCs w:val="22"/>
        </w:rPr>
        <w:t xml:space="preserve"> in a series of</w:t>
      </w:r>
      <w:r w:rsidR="00152E79" w:rsidRPr="00667864">
        <w:rPr>
          <w:rFonts w:ascii="Schulbuch for tDM" w:hAnsi="Schulbuch for tDM"/>
          <w:color w:val="000000" w:themeColor="text1"/>
          <w:sz w:val="22"/>
          <w:szCs w:val="22"/>
        </w:rPr>
        <w:t xml:space="preserve"> </w:t>
      </w:r>
      <w:r w:rsidR="00116257" w:rsidRPr="00667864">
        <w:rPr>
          <w:rFonts w:ascii="Schulbuch for tDM" w:hAnsi="Schulbuch for tDM"/>
          <w:color w:val="000000" w:themeColor="text1"/>
          <w:sz w:val="22"/>
          <w:szCs w:val="22"/>
        </w:rPr>
        <w:t xml:space="preserve">five </w:t>
      </w:r>
      <w:r w:rsidR="00376E59" w:rsidRPr="00667864">
        <w:rPr>
          <w:rFonts w:ascii="Schulbuch for tDM" w:hAnsi="Schulbuch for tDM"/>
          <w:color w:val="000000" w:themeColor="text1"/>
          <w:sz w:val="22"/>
          <w:szCs w:val="22"/>
        </w:rPr>
        <w:t xml:space="preserve">expansive </w:t>
      </w:r>
      <w:r w:rsidR="00116257" w:rsidRPr="00667864">
        <w:rPr>
          <w:rFonts w:ascii="Schulbuch for tDM" w:hAnsi="Schulbuch for tDM"/>
          <w:color w:val="000000" w:themeColor="text1"/>
          <w:sz w:val="22"/>
          <w:szCs w:val="22"/>
        </w:rPr>
        <w:t>‘</w:t>
      </w:r>
      <w:proofErr w:type="gramStart"/>
      <w:r w:rsidR="00116257" w:rsidRPr="00667864">
        <w:rPr>
          <w:rFonts w:ascii="Schulbuch for tDM" w:hAnsi="Schulbuch for tDM"/>
          <w:color w:val="000000" w:themeColor="text1"/>
          <w:sz w:val="22"/>
          <w:szCs w:val="22"/>
        </w:rPr>
        <w:t>fields</w:t>
      </w:r>
      <w:r w:rsidR="00CA57D6" w:rsidRPr="00667864">
        <w:rPr>
          <w:rFonts w:ascii="Schulbuch for tDM" w:hAnsi="Schulbuch for tDM"/>
          <w:color w:val="000000" w:themeColor="text1"/>
          <w:sz w:val="22"/>
          <w:szCs w:val="22"/>
        </w:rPr>
        <w:t>’</w:t>
      </w:r>
      <w:proofErr w:type="gramEnd"/>
      <w:r w:rsidR="00E32F36" w:rsidRPr="00667864">
        <w:rPr>
          <w:rFonts w:ascii="Schulbuch for tDM" w:hAnsi="Schulbuch for tDM"/>
          <w:color w:val="000000" w:themeColor="text1"/>
          <w:sz w:val="22"/>
          <w:szCs w:val="22"/>
        </w:rPr>
        <w:t>.</w:t>
      </w:r>
      <w:r w:rsidR="00116257" w:rsidRPr="00667864">
        <w:rPr>
          <w:rFonts w:ascii="Schulbuch for tDM" w:hAnsi="Schulbuch for tDM"/>
          <w:color w:val="000000" w:themeColor="text1"/>
          <w:sz w:val="22"/>
          <w:szCs w:val="22"/>
        </w:rPr>
        <w:t xml:space="preserve"> </w:t>
      </w:r>
      <w:r w:rsidR="00E32F36" w:rsidRPr="00667864">
        <w:rPr>
          <w:rFonts w:ascii="Schulbuch for tDM" w:hAnsi="Schulbuch for tDM"/>
          <w:color w:val="000000" w:themeColor="text1"/>
          <w:sz w:val="22"/>
          <w:szCs w:val="22"/>
        </w:rPr>
        <w:t xml:space="preserve">These </w:t>
      </w:r>
      <w:r w:rsidR="00116257" w:rsidRPr="00667864">
        <w:rPr>
          <w:rFonts w:ascii="Schulbuch for tDM" w:hAnsi="Schulbuch for tDM"/>
          <w:color w:val="000000" w:themeColor="text1"/>
          <w:sz w:val="22"/>
          <w:szCs w:val="22"/>
        </w:rPr>
        <w:t>objects</w:t>
      </w:r>
      <w:r w:rsidR="00262B99" w:rsidRPr="00667864">
        <w:rPr>
          <w:rFonts w:ascii="Schulbuch for tDM" w:hAnsi="Schulbuch for tDM"/>
          <w:color w:val="000000" w:themeColor="text1"/>
          <w:sz w:val="22"/>
          <w:szCs w:val="22"/>
        </w:rPr>
        <w:t xml:space="preserve"> </w:t>
      </w:r>
      <w:r w:rsidR="00CA57D6" w:rsidRPr="00667864">
        <w:rPr>
          <w:rFonts w:ascii="Schulbuch for tDM" w:hAnsi="Schulbuch for tDM" w:cs="Arial"/>
          <w:color w:val="70757A"/>
          <w:sz w:val="22"/>
          <w:szCs w:val="22"/>
          <w:shd w:val="clear" w:color="auto" w:fill="FFFFFF"/>
        </w:rPr>
        <w:t>—</w:t>
      </w:r>
      <w:r w:rsidR="00262B99" w:rsidRPr="00667864">
        <w:rPr>
          <w:rFonts w:ascii="Schulbuch for tDM" w:hAnsi="Schulbuch for tDM"/>
          <w:color w:val="000000" w:themeColor="text1"/>
          <w:sz w:val="22"/>
          <w:szCs w:val="22"/>
        </w:rPr>
        <w:t xml:space="preserve"> from Stone Age tools to Lego bricks </w:t>
      </w:r>
      <w:r w:rsidR="00CA57D6" w:rsidRPr="00667864">
        <w:rPr>
          <w:rFonts w:ascii="Schulbuch for tDM" w:hAnsi="Schulbuch for tDM"/>
          <w:color w:val="000000" w:themeColor="text1"/>
          <w:sz w:val="22"/>
          <w:szCs w:val="22"/>
        </w:rPr>
        <w:t>—</w:t>
      </w:r>
      <w:r w:rsidR="00116257" w:rsidRPr="00667864">
        <w:rPr>
          <w:rFonts w:ascii="Schulbuch for tDM" w:hAnsi="Schulbuch for tDM"/>
          <w:color w:val="000000" w:themeColor="text1"/>
          <w:sz w:val="22"/>
          <w:szCs w:val="22"/>
        </w:rPr>
        <w:t xml:space="preserve"> </w:t>
      </w:r>
      <w:r w:rsidR="00262B99" w:rsidRPr="00667864">
        <w:rPr>
          <w:rFonts w:ascii="Schulbuch for tDM" w:hAnsi="Schulbuch for tDM"/>
          <w:color w:val="000000" w:themeColor="text1"/>
          <w:sz w:val="22"/>
          <w:szCs w:val="22"/>
        </w:rPr>
        <w:t>have</w:t>
      </w:r>
      <w:r w:rsidR="00116257" w:rsidRPr="00667864">
        <w:rPr>
          <w:rFonts w:ascii="Schulbuch for tDM" w:hAnsi="Schulbuch for tDM"/>
          <w:color w:val="000000" w:themeColor="text1"/>
          <w:sz w:val="22"/>
          <w:szCs w:val="22"/>
        </w:rPr>
        <w:t xml:space="preserve"> </w:t>
      </w:r>
      <w:r w:rsidR="00262B99" w:rsidRPr="00667864">
        <w:rPr>
          <w:rFonts w:ascii="Schulbuch for tDM" w:hAnsi="Schulbuch for tDM"/>
          <w:color w:val="000000" w:themeColor="text1"/>
          <w:sz w:val="22"/>
          <w:szCs w:val="22"/>
        </w:rPr>
        <w:t xml:space="preserve">been </w:t>
      </w:r>
      <w:r w:rsidR="00152E79" w:rsidRPr="00667864">
        <w:rPr>
          <w:rFonts w:ascii="Schulbuch for tDM" w:hAnsi="Schulbuch for tDM"/>
          <w:color w:val="000000" w:themeColor="text1"/>
          <w:sz w:val="22"/>
          <w:szCs w:val="22"/>
        </w:rPr>
        <w:t xml:space="preserve">collected together </w:t>
      </w:r>
      <w:r w:rsidR="00262B99" w:rsidRPr="00667864">
        <w:rPr>
          <w:rFonts w:ascii="Schulbuch for tDM" w:hAnsi="Schulbuch for tDM"/>
          <w:color w:val="000000" w:themeColor="text1"/>
          <w:sz w:val="22"/>
          <w:szCs w:val="22"/>
        </w:rPr>
        <w:t xml:space="preserve">by Ai Weiwei </w:t>
      </w:r>
      <w:r w:rsidR="00116257" w:rsidRPr="00667864">
        <w:rPr>
          <w:rFonts w:ascii="Schulbuch for tDM" w:hAnsi="Schulbuch for tDM"/>
          <w:color w:val="000000" w:themeColor="text1"/>
          <w:sz w:val="22"/>
          <w:szCs w:val="22"/>
        </w:rPr>
        <w:t>since the 1990s</w:t>
      </w:r>
      <w:r w:rsidR="00E32F36" w:rsidRPr="00667864">
        <w:rPr>
          <w:rFonts w:ascii="Schulbuch for tDM" w:hAnsi="Schulbuch for tDM"/>
          <w:color w:val="000000" w:themeColor="text1"/>
          <w:sz w:val="22"/>
          <w:szCs w:val="22"/>
        </w:rPr>
        <w:t xml:space="preserve">, and </w:t>
      </w:r>
      <w:r w:rsidR="006C69F6" w:rsidRPr="00667864">
        <w:rPr>
          <w:rFonts w:ascii="Schulbuch for tDM" w:hAnsi="Schulbuch for tDM"/>
          <w:color w:val="000000" w:themeColor="text1"/>
          <w:sz w:val="22"/>
          <w:szCs w:val="22"/>
        </w:rPr>
        <w:t xml:space="preserve">are the </w:t>
      </w:r>
      <w:r w:rsidR="00E32F36" w:rsidRPr="00667864">
        <w:rPr>
          <w:rFonts w:ascii="Schulbuch for tDM" w:hAnsi="Schulbuch for tDM"/>
          <w:color w:val="000000" w:themeColor="text1"/>
          <w:sz w:val="22"/>
          <w:szCs w:val="22"/>
        </w:rPr>
        <w:t xml:space="preserve">result </w:t>
      </w:r>
      <w:r w:rsidR="006C69F6" w:rsidRPr="00667864">
        <w:rPr>
          <w:rFonts w:ascii="Schulbuch for tDM" w:hAnsi="Schulbuch for tDM"/>
          <w:color w:val="000000" w:themeColor="text1"/>
          <w:sz w:val="22"/>
          <w:szCs w:val="22"/>
        </w:rPr>
        <w:t>of</w:t>
      </w:r>
      <w:r w:rsidR="00E32F36" w:rsidRPr="00667864">
        <w:rPr>
          <w:rFonts w:ascii="Schulbuch for tDM" w:hAnsi="Schulbuch for tDM"/>
          <w:color w:val="000000" w:themeColor="text1"/>
          <w:sz w:val="22"/>
          <w:szCs w:val="22"/>
        </w:rPr>
        <w:t xml:space="preserve"> his ongoing fascination with artefacts and traditional craftsmanship.</w:t>
      </w:r>
      <w:r w:rsidR="00116257" w:rsidRPr="00667864">
        <w:rPr>
          <w:rFonts w:ascii="Schulbuch for tDM" w:hAnsi="Schulbuch for tDM"/>
          <w:color w:val="000000" w:themeColor="text1"/>
          <w:sz w:val="22"/>
          <w:szCs w:val="22"/>
        </w:rPr>
        <w:t xml:space="preserve"> </w:t>
      </w:r>
      <w:r w:rsidR="00C9160D">
        <w:rPr>
          <w:rFonts w:ascii="Schulbuch for tDM" w:hAnsi="Schulbuch for tDM"/>
          <w:color w:val="000000" w:themeColor="text1"/>
          <w:sz w:val="22"/>
          <w:szCs w:val="22"/>
        </w:rPr>
        <w:t>These collection-based works have never been brought together before</w:t>
      </w:r>
      <w:r w:rsidR="002342D1">
        <w:rPr>
          <w:rFonts w:ascii="Schulbuch for tDM" w:hAnsi="Schulbuch for tDM"/>
          <w:color w:val="000000" w:themeColor="text1"/>
          <w:sz w:val="22"/>
          <w:szCs w:val="22"/>
        </w:rPr>
        <w:t>.</w:t>
      </w:r>
      <w:r w:rsidR="00262B99" w:rsidRPr="00667864">
        <w:rPr>
          <w:rFonts w:ascii="Schulbuch for tDM" w:hAnsi="Schulbuch for tDM"/>
          <w:color w:val="000000" w:themeColor="text1"/>
          <w:sz w:val="22"/>
          <w:szCs w:val="22"/>
        </w:rPr>
        <w:t xml:space="preserve"> </w:t>
      </w:r>
      <w:r w:rsidR="002342D1">
        <w:rPr>
          <w:rFonts w:ascii="Schulbuch for tDM" w:hAnsi="Schulbuch for tDM"/>
          <w:color w:val="000000" w:themeColor="text1"/>
          <w:sz w:val="22"/>
          <w:szCs w:val="22"/>
        </w:rPr>
        <w:t>T</w:t>
      </w:r>
      <w:r w:rsidR="001B769A">
        <w:rPr>
          <w:rFonts w:ascii="Schulbuch for tDM" w:hAnsi="Schulbuch for tDM"/>
          <w:color w:val="000000" w:themeColor="text1"/>
          <w:sz w:val="22"/>
          <w:szCs w:val="22"/>
        </w:rPr>
        <w:t>hree</w:t>
      </w:r>
      <w:r w:rsidR="00D209B7" w:rsidRPr="00667864">
        <w:rPr>
          <w:rFonts w:ascii="Schulbuch for tDM" w:hAnsi="Schulbuch for tDM"/>
          <w:color w:val="000000" w:themeColor="text1"/>
          <w:sz w:val="22"/>
          <w:szCs w:val="22"/>
        </w:rPr>
        <w:t xml:space="preserve"> </w:t>
      </w:r>
      <w:r w:rsidR="00262B99" w:rsidRPr="00667864">
        <w:rPr>
          <w:rFonts w:ascii="Schulbuch for tDM" w:hAnsi="Schulbuch for tDM"/>
          <w:color w:val="000000" w:themeColor="text1"/>
          <w:sz w:val="22"/>
          <w:szCs w:val="22"/>
        </w:rPr>
        <w:t xml:space="preserve">of the fields </w:t>
      </w:r>
      <w:r w:rsidR="00D209B7" w:rsidRPr="00667864">
        <w:rPr>
          <w:rFonts w:ascii="Schulbuch for tDM" w:hAnsi="Schulbuch for tDM"/>
          <w:color w:val="000000" w:themeColor="text1"/>
          <w:sz w:val="22"/>
          <w:szCs w:val="22"/>
        </w:rPr>
        <w:t xml:space="preserve">have </w:t>
      </w:r>
      <w:r w:rsidR="006C69F6" w:rsidRPr="00667864">
        <w:rPr>
          <w:rFonts w:ascii="Schulbuch for tDM" w:hAnsi="Schulbuch for tDM"/>
          <w:color w:val="000000" w:themeColor="text1"/>
          <w:sz w:val="22"/>
          <w:szCs w:val="22"/>
        </w:rPr>
        <w:t>been created for this exhibitio</w:t>
      </w:r>
      <w:r w:rsidR="00CA57D6" w:rsidRPr="00667864">
        <w:rPr>
          <w:rFonts w:ascii="Schulbuch for tDM" w:hAnsi="Schulbuch for tDM"/>
          <w:color w:val="000000" w:themeColor="text1"/>
          <w:sz w:val="22"/>
          <w:szCs w:val="22"/>
        </w:rPr>
        <w:t>n</w:t>
      </w:r>
      <w:r w:rsidR="001B769A">
        <w:rPr>
          <w:rFonts w:ascii="Schulbuch for tDM" w:hAnsi="Schulbuch for tDM"/>
          <w:color w:val="000000" w:themeColor="text1"/>
          <w:sz w:val="22"/>
          <w:szCs w:val="22"/>
        </w:rPr>
        <w:t xml:space="preserve"> and </w:t>
      </w:r>
      <w:r w:rsidR="0081573F">
        <w:rPr>
          <w:rFonts w:ascii="Schulbuch for tDM" w:hAnsi="Schulbuch for tDM"/>
          <w:color w:val="000000" w:themeColor="text1"/>
          <w:sz w:val="22"/>
          <w:szCs w:val="22"/>
        </w:rPr>
        <w:t>are</w:t>
      </w:r>
      <w:r w:rsidR="001B769A">
        <w:rPr>
          <w:rFonts w:ascii="Schulbuch for tDM" w:hAnsi="Schulbuch for tDM"/>
          <w:color w:val="000000" w:themeColor="text1"/>
          <w:sz w:val="22"/>
          <w:szCs w:val="22"/>
        </w:rPr>
        <w:t xml:space="preserve"> seen for the very first time.</w:t>
      </w:r>
      <w:r w:rsidR="002342D1">
        <w:rPr>
          <w:rFonts w:ascii="Schulbuch for tDM" w:hAnsi="Schulbuch for tDM"/>
          <w:color w:val="000000" w:themeColor="text1"/>
          <w:sz w:val="22"/>
          <w:szCs w:val="22"/>
        </w:rPr>
        <w:t xml:space="preserve"> </w:t>
      </w:r>
      <w:r w:rsidR="001B769A">
        <w:rPr>
          <w:rFonts w:ascii="Schulbuch for tDM" w:hAnsi="Schulbuch for tDM"/>
          <w:color w:val="000000" w:themeColor="text1"/>
          <w:sz w:val="22"/>
          <w:szCs w:val="22"/>
        </w:rPr>
        <w:t>T</w:t>
      </w:r>
      <w:r w:rsidR="002342D1">
        <w:rPr>
          <w:rFonts w:ascii="Schulbuch for tDM" w:hAnsi="Schulbuch for tDM"/>
          <w:color w:val="000000" w:themeColor="text1"/>
          <w:sz w:val="22"/>
          <w:szCs w:val="22"/>
        </w:rPr>
        <w:t>he other t</w:t>
      </w:r>
      <w:r w:rsidR="001B769A">
        <w:rPr>
          <w:rFonts w:ascii="Schulbuch for tDM" w:hAnsi="Schulbuch for tDM"/>
          <w:color w:val="000000" w:themeColor="text1"/>
          <w:sz w:val="22"/>
          <w:szCs w:val="22"/>
        </w:rPr>
        <w:t>wo</w:t>
      </w:r>
      <w:r w:rsidR="002342D1">
        <w:rPr>
          <w:rFonts w:ascii="Schulbuch for tDM" w:hAnsi="Schulbuch for tDM"/>
          <w:color w:val="000000" w:themeColor="text1"/>
          <w:sz w:val="22"/>
          <w:szCs w:val="22"/>
        </w:rPr>
        <w:t xml:space="preserve"> </w:t>
      </w:r>
      <w:r w:rsidR="001B769A">
        <w:rPr>
          <w:rFonts w:ascii="Schulbuch for tDM" w:hAnsi="Schulbuch for tDM"/>
          <w:color w:val="000000" w:themeColor="text1"/>
          <w:sz w:val="22"/>
          <w:szCs w:val="22"/>
        </w:rPr>
        <w:t>have never</w:t>
      </w:r>
      <w:r w:rsidR="002342D1">
        <w:rPr>
          <w:rFonts w:ascii="Schulbuch for tDM" w:hAnsi="Schulbuch for tDM"/>
          <w:color w:val="000000" w:themeColor="text1"/>
          <w:sz w:val="22"/>
          <w:szCs w:val="22"/>
        </w:rPr>
        <w:t xml:space="preserve"> </w:t>
      </w:r>
      <w:r w:rsidR="001B769A">
        <w:rPr>
          <w:rFonts w:ascii="Schulbuch for tDM" w:hAnsi="Schulbuch for tDM"/>
          <w:color w:val="000000" w:themeColor="text1"/>
          <w:sz w:val="22"/>
          <w:szCs w:val="22"/>
        </w:rPr>
        <w:t xml:space="preserve">been </w:t>
      </w:r>
      <w:r w:rsidR="0081573F">
        <w:rPr>
          <w:rFonts w:ascii="Schulbuch for tDM" w:hAnsi="Schulbuch for tDM"/>
          <w:color w:val="000000" w:themeColor="text1"/>
          <w:sz w:val="22"/>
          <w:szCs w:val="22"/>
        </w:rPr>
        <w:t>on show</w:t>
      </w:r>
      <w:r w:rsidR="001B769A">
        <w:rPr>
          <w:rFonts w:ascii="Schulbuch for tDM" w:hAnsi="Schulbuch for tDM"/>
          <w:color w:val="000000" w:themeColor="text1"/>
          <w:sz w:val="22"/>
          <w:szCs w:val="22"/>
        </w:rPr>
        <w:t xml:space="preserve"> </w:t>
      </w:r>
      <w:r w:rsidR="002342D1">
        <w:rPr>
          <w:rFonts w:ascii="Schulbuch for tDM" w:hAnsi="Schulbuch for tDM"/>
          <w:color w:val="000000" w:themeColor="text1"/>
          <w:sz w:val="22"/>
          <w:szCs w:val="22"/>
        </w:rPr>
        <w:t xml:space="preserve">in the UK </w:t>
      </w:r>
      <w:r w:rsidR="001B769A">
        <w:rPr>
          <w:rFonts w:ascii="Schulbuch for tDM" w:hAnsi="Schulbuch for tDM"/>
          <w:color w:val="000000" w:themeColor="text1"/>
          <w:sz w:val="22"/>
          <w:szCs w:val="22"/>
        </w:rPr>
        <w:t>before</w:t>
      </w:r>
      <w:r w:rsidR="002342D1">
        <w:rPr>
          <w:rFonts w:ascii="Schulbuch for tDM" w:hAnsi="Schulbuch for tDM"/>
          <w:color w:val="000000" w:themeColor="text1"/>
          <w:sz w:val="22"/>
          <w:szCs w:val="22"/>
        </w:rPr>
        <w:t xml:space="preserve">. </w:t>
      </w:r>
    </w:p>
    <w:p w14:paraId="5C708E20" w14:textId="650950D1" w:rsidR="00C7159F" w:rsidRPr="00667864" w:rsidRDefault="00C7159F" w:rsidP="00376E59">
      <w:pPr>
        <w:spacing w:after="5" w:line="264" w:lineRule="auto"/>
        <w:ind w:right="100"/>
        <w:rPr>
          <w:rFonts w:ascii="Schulbuch for tDM" w:hAnsi="Schulbuch for tDM"/>
          <w:color w:val="000000" w:themeColor="text1"/>
          <w:sz w:val="22"/>
          <w:szCs w:val="22"/>
        </w:rPr>
      </w:pPr>
    </w:p>
    <w:p w14:paraId="316E510C" w14:textId="1B9DAD28" w:rsidR="00C7159F" w:rsidRPr="00667864" w:rsidRDefault="00C7159F"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 xml:space="preserve">The </w:t>
      </w:r>
      <w:proofErr w:type="gramStart"/>
      <w:r w:rsidRPr="00667864">
        <w:rPr>
          <w:rFonts w:ascii="Schulbuch for tDM" w:hAnsi="Schulbuch for tDM"/>
          <w:color w:val="000000" w:themeColor="text1"/>
          <w:sz w:val="22"/>
          <w:szCs w:val="22"/>
        </w:rPr>
        <w:t>five field</w:t>
      </w:r>
      <w:proofErr w:type="gramEnd"/>
      <w:r w:rsidRPr="00667864">
        <w:rPr>
          <w:rFonts w:ascii="Schulbuch for tDM" w:hAnsi="Schulbuch for tDM"/>
          <w:color w:val="000000" w:themeColor="text1"/>
          <w:sz w:val="22"/>
          <w:szCs w:val="22"/>
        </w:rPr>
        <w:t xml:space="preserve"> works are:</w:t>
      </w:r>
    </w:p>
    <w:p w14:paraId="0B08883D" w14:textId="615F422F" w:rsidR="00C7159F" w:rsidRPr="00667864" w:rsidRDefault="00C7159F" w:rsidP="00376E59">
      <w:pPr>
        <w:spacing w:after="5" w:line="264" w:lineRule="auto"/>
        <w:ind w:right="100"/>
        <w:rPr>
          <w:rFonts w:ascii="Schulbuch for tDM" w:hAnsi="Schulbuch for tDM"/>
          <w:color w:val="000000" w:themeColor="text1"/>
          <w:sz w:val="22"/>
          <w:szCs w:val="22"/>
        </w:rPr>
      </w:pPr>
    </w:p>
    <w:p w14:paraId="4D23E65E" w14:textId="5C5AEE4D" w:rsidR="007B6604" w:rsidRPr="00667864" w:rsidRDefault="007B6604" w:rsidP="00376E59">
      <w:pPr>
        <w:pStyle w:val="ListParagraph"/>
        <w:numPr>
          <w:ilvl w:val="0"/>
          <w:numId w:val="18"/>
        </w:numPr>
        <w:spacing w:after="5" w:line="264" w:lineRule="auto"/>
        <w:ind w:left="714" w:right="102" w:hanging="357"/>
        <w:rPr>
          <w:rStyle w:val="normaltextrun"/>
          <w:rFonts w:ascii="Schulbuch for tDM" w:hAnsi="Schulbuch for tDM"/>
          <w:color w:val="000000" w:themeColor="text1"/>
          <w:sz w:val="22"/>
          <w:szCs w:val="22"/>
        </w:rPr>
      </w:pPr>
      <w:r w:rsidRPr="00667864">
        <w:rPr>
          <w:rStyle w:val="normaltextrun"/>
          <w:rFonts w:ascii="Schulbuch for tDM" w:hAnsi="Schulbuch for tDM" w:cs="Calibri"/>
          <w:b/>
          <w:bCs/>
          <w:color w:val="000000"/>
          <w:sz w:val="22"/>
          <w:szCs w:val="22"/>
          <w:shd w:val="clear" w:color="auto" w:fill="FFFFFF"/>
        </w:rPr>
        <w:t>Still Life</w:t>
      </w:r>
      <w:r w:rsidRPr="00667864">
        <w:rPr>
          <w:rStyle w:val="scxw82719804"/>
          <w:rFonts w:ascii="Schulbuch for tDM" w:hAnsi="Schulbuch for tDM" w:cs="Calibri"/>
          <w:color w:val="000000"/>
          <w:sz w:val="22"/>
          <w:szCs w:val="22"/>
          <w:shd w:val="clear" w:color="auto" w:fill="FFFFFF"/>
        </w:rPr>
        <w:t xml:space="preserve">. </w:t>
      </w:r>
      <w:r w:rsidR="00A1475D">
        <w:rPr>
          <w:rStyle w:val="scxw82719804"/>
          <w:rFonts w:ascii="Schulbuch for tDM" w:hAnsi="Schulbuch for tDM" w:cs="Calibri"/>
          <w:color w:val="000000"/>
          <w:sz w:val="22"/>
          <w:szCs w:val="22"/>
          <w:shd w:val="clear" w:color="auto" w:fill="FFFFFF"/>
        </w:rPr>
        <w:t>4</w:t>
      </w:r>
      <w:r w:rsidRPr="00667864">
        <w:rPr>
          <w:rStyle w:val="scxw82719804"/>
          <w:rFonts w:ascii="Schulbuch for tDM" w:hAnsi="Schulbuch for tDM" w:cs="Calibri"/>
          <w:color w:val="000000"/>
          <w:sz w:val="22"/>
          <w:szCs w:val="22"/>
          <w:shd w:val="clear" w:color="auto" w:fill="FFFFFF"/>
        </w:rPr>
        <w:t>,00</w:t>
      </w:r>
      <w:r w:rsidR="0081573F">
        <w:rPr>
          <w:rStyle w:val="scxw82719804"/>
          <w:rFonts w:ascii="Schulbuch for tDM" w:hAnsi="Schulbuch for tDM" w:cs="Calibri"/>
          <w:color w:val="000000"/>
          <w:sz w:val="22"/>
          <w:szCs w:val="22"/>
          <w:shd w:val="clear" w:color="auto" w:fill="FFFFFF"/>
        </w:rPr>
        <w:t>0</w:t>
      </w:r>
      <w:r w:rsidRPr="00667864">
        <w:rPr>
          <w:rStyle w:val="scxw82719804"/>
          <w:rFonts w:ascii="Schulbuch for tDM" w:hAnsi="Schulbuch for tDM" w:cs="Calibri"/>
          <w:color w:val="000000"/>
          <w:sz w:val="22"/>
          <w:szCs w:val="22"/>
          <w:shd w:val="clear" w:color="auto" w:fill="FFFFFF"/>
        </w:rPr>
        <w:t xml:space="preserve"> </w:t>
      </w:r>
      <w:r w:rsidRPr="00667864">
        <w:rPr>
          <w:rStyle w:val="normaltextrun"/>
          <w:rFonts w:ascii="Schulbuch for tDM" w:hAnsi="Schulbuch for tDM" w:cs="Calibri"/>
          <w:color w:val="000000"/>
          <w:sz w:val="22"/>
          <w:szCs w:val="22"/>
          <w:shd w:val="clear" w:color="auto" w:fill="FFFFFF"/>
        </w:rPr>
        <w:t xml:space="preserve">tools dating from the late Stone Age </w:t>
      </w:r>
      <w:r w:rsidR="0081573F">
        <w:rPr>
          <w:rStyle w:val="normaltextrun"/>
          <w:rFonts w:ascii="Schulbuch for tDM" w:hAnsi="Schulbuch for tDM" w:cs="Calibri"/>
          <w:color w:val="000000"/>
          <w:sz w:val="22"/>
          <w:szCs w:val="22"/>
          <w:shd w:val="clear" w:color="auto" w:fill="FFFFFF"/>
        </w:rPr>
        <w:t>are</w:t>
      </w:r>
      <w:r w:rsidRPr="00667864">
        <w:rPr>
          <w:rStyle w:val="normaltextrun"/>
          <w:rFonts w:ascii="Schulbuch for tDM" w:hAnsi="Schulbuch for tDM" w:cs="Calibri"/>
          <w:color w:val="000000"/>
          <w:sz w:val="22"/>
          <w:szCs w:val="22"/>
          <w:shd w:val="clear" w:color="auto" w:fill="FFFFFF"/>
        </w:rPr>
        <w:t xml:space="preserve"> </w:t>
      </w:r>
      <w:r w:rsidRPr="00667864">
        <w:rPr>
          <w:rStyle w:val="scxw82719804"/>
          <w:rFonts w:ascii="Schulbuch for tDM" w:hAnsi="Schulbuch for tDM" w:cs="Calibri"/>
          <w:color w:val="000000"/>
          <w:sz w:val="22"/>
          <w:szCs w:val="22"/>
          <w:shd w:val="clear" w:color="auto" w:fill="FFFFFF"/>
        </w:rPr>
        <w:t>laid side-by-side</w:t>
      </w:r>
      <w:r w:rsidR="002C1B3A">
        <w:rPr>
          <w:rStyle w:val="scxw82719804"/>
          <w:rFonts w:ascii="Schulbuch for tDM" w:hAnsi="Schulbuch for tDM" w:cs="Calibri"/>
          <w:color w:val="000000"/>
          <w:sz w:val="22"/>
          <w:szCs w:val="22"/>
          <w:shd w:val="clear" w:color="auto" w:fill="FFFFFF"/>
        </w:rPr>
        <w:t xml:space="preserve"> as</w:t>
      </w:r>
      <w:r w:rsidRPr="00667864">
        <w:rPr>
          <w:rStyle w:val="normaltextrun"/>
          <w:rFonts w:ascii="Schulbuch for tDM" w:hAnsi="Schulbuch for tDM" w:cs="Calibri"/>
          <w:color w:val="000000"/>
          <w:sz w:val="22"/>
          <w:szCs w:val="22"/>
          <w:shd w:val="clear" w:color="auto" w:fill="FFFFFF"/>
        </w:rPr>
        <w:t xml:space="preserve"> </w:t>
      </w:r>
      <w:r w:rsidR="002C1B3A">
        <w:rPr>
          <w:rStyle w:val="normaltextrun"/>
          <w:rFonts w:ascii="Schulbuch for tDM" w:hAnsi="Schulbuch for tDM" w:cs="Calibri"/>
          <w:color w:val="000000"/>
          <w:sz w:val="22"/>
          <w:szCs w:val="22"/>
          <w:shd w:val="clear" w:color="auto" w:fill="FFFFFF"/>
        </w:rPr>
        <w:t>a reminder</w:t>
      </w:r>
      <w:r w:rsidRPr="00667864">
        <w:rPr>
          <w:rStyle w:val="normaltextrun"/>
          <w:rFonts w:ascii="Schulbuch for tDM" w:hAnsi="Schulbuch for tDM" w:cs="Calibri"/>
          <w:color w:val="000000"/>
          <w:sz w:val="22"/>
          <w:szCs w:val="22"/>
          <w:shd w:val="clear" w:color="auto" w:fill="FFFFFF"/>
        </w:rPr>
        <w:t xml:space="preserve"> that the origins of design are rooted in survival. </w:t>
      </w:r>
      <w:r w:rsidR="002C1B3A" w:rsidRPr="00667864">
        <w:rPr>
          <w:rStyle w:val="normaltextrun"/>
          <w:rFonts w:ascii="Schulbuch for tDM" w:hAnsi="Schulbuch for tDM" w:cs="Calibri"/>
          <w:color w:val="000000"/>
          <w:sz w:val="22"/>
          <w:szCs w:val="22"/>
          <w:shd w:val="clear" w:color="auto" w:fill="FFFFFF"/>
        </w:rPr>
        <w:t xml:space="preserve">These axe-heads, chisels, knives and spinning wheels </w:t>
      </w:r>
      <w:r w:rsidR="00C9160D">
        <w:rPr>
          <w:rStyle w:val="normaltextrun"/>
          <w:rFonts w:ascii="Schulbuch for tDM" w:hAnsi="Schulbuch for tDM" w:cs="Calibri"/>
          <w:color w:val="000000"/>
          <w:sz w:val="22"/>
          <w:szCs w:val="22"/>
          <w:shd w:val="clear" w:color="auto" w:fill="FFFFFF"/>
        </w:rPr>
        <w:t>are presented as a terrain of forgotten know-how</w:t>
      </w:r>
      <w:r w:rsidRPr="00667864">
        <w:rPr>
          <w:rStyle w:val="normaltextrun"/>
          <w:rFonts w:ascii="Schulbuch for tDM" w:hAnsi="Schulbuch for tDM" w:cs="Calibri"/>
          <w:color w:val="000000"/>
          <w:sz w:val="22"/>
          <w:szCs w:val="22"/>
          <w:shd w:val="clear" w:color="auto" w:fill="FFFFFF"/>
        </w:rPr>
        <w:t>.</w:t>
      </w:r>
    </w:p>
    <w:p w14:paraId="6898F6C1" w14:textId="77777777" w:rsidR="00BD0ACD" w:rsidRPr="00667864" w:rsidRDefault="00BD0ACD" w:rsidP="00376E59">
      <w:pPr>
        <w:pStyle w:val="ListParagraph"/>
        <w:spacing w:after="5" w:line="264" w:lineRule="auto"/>
        <w:ind w:right="100"/>
        <w:rPr>
          <w:rStyle w:val="normaltextrun"/>
          <w:rFonts w:ascii="Schulbuch for tDM" w:hAnsi="Schulbuch for tDM"/>
          <w:color w:val="000000" w:themeColor="text1"/>
          <w:sz w:val="22"/>
          <w:szCs w:val="22"/>
        </w:rPr>
      </w:pPr>
    </w:p>
    <w:p w14:paraId="11ACAA51" w14:textId="48959514" w:rsidR="007B6604" w:rsidRPr="00667864" w:rsidRDefault="007B6604" w:rsidP="00376E59">
      <w:pPr>
        <w:pStyle w:val="ListParagraph"/>
        <w:numPr>
          <w:ilvl w:val="0"/>
          <w:numId w:val="18"/>
        </w:numPr>
        <w:spacing w:after="5" w:line="264" w:lineRule="auto"/>
        <w:ind w:right="100"/>
        <w:rPr>
          <w:rStyle w:val="normaltextrun"/>
          <w:rFonts w:ascii="Schulbuch for tDM" w:hAnsi="Schulbuch for tDM"/>
          <w:color w:val="000000" w:themeColor="text1"/>
          <w:sz w:val="22"/>
          <w:szCs w:val="22"/>
        </w:rPr>
      </w:pPr>
      <w:r w:rsidRPr="00667864">
        <w:rPr>
          <w:rStyle w:val="normaltextrun"/>
          <w:rFonts w:ascii="Schulbuch for tDM" w:hAnsi="Schulbuch for tDM" w:cs="Calibri"/>
          <w:b/>
          <w:bCs/>
          <w:color w:val="000000"/>
          <w:sz w:val="22"/>
          <w:szCs w:val="22"/>
          <w:shd w:val="clear" w:color="auto" w:fill="FFFFFF"/>
        </w:rPr>
        <w:lastRenderedPageBreak/>
        <w:t>Left Right Studio Material</w:t>
      </w:r>
      <w:r w:rsidRPr="00667864">
        <w:rPr>
          <w:rStyle w:val="scxw15502760"/>
          <w:rFonts w:ascii="Schulbuch for tDM" w:hAnsi="Schulbuch for tDM" w:cs="Calibri"/>
          <w:color w:val="000000"/>
          <w:sz w:val="22"/>
          <w:szCs w:val="22"/>
          <w:shd w:val="clear" w:color="auto" w:fill="FFFFFF"/>
        </w:rPr>
        <w:t xml:space="preserve">. </w:t>
      </w:r>
      <w:r w:rsidR="00BD0ACD" w:rsidRPr="00667864">
        <w:rPr>
          <w:rStyle w:val="scxw15502760"/>
          <w:rFonts w:ascii="Schulbuch for tDM" w:hAnsi="Schulbuch for tDM" w:cs="Calibri"/>
          <w:color w:val="000000"/>
          <w:sz w:val="22"/>
          <w:szCs w:val="22"/>
          <w:shd w:val="clear" w:color="auto" w:fill="FFFFFF"/>
        </w:rPr>
        <w:t>This consist</w:t>
      </w:r>
      <w:r w:rsidR="0081573F">
        <w:rPr>
          <w:rStyle w:val="scxw15502760"/>
          <w:rFonts w:ascii="Schulbuch for tDM" w:hAnsi="Schulbuch for tDM" w:cs="Calibri"/>
          <w:color w:val="000000"/>
          <w:sz w:val="22"/>
          <w:szCs w:val="22"/>
          <w:shd w:val="clear" w:color="auto" w:fill="FFFFFF"/>
        </w:rPr>
        <w:t>s</w:t>
      </w:r>
      <w:r w:rsidR="00BD0ACD" w:rsidRPr="00667864">
        <w:rPr>
          <w:rStyle w:val="scxw15502760"/>
          <w:rFonts w:ascii="Schulbuch for tDM" w:hAnsi="Schulbuch for tDM" w:cs="Calibri"/>
          <w:color w:val="000000"/>
          <w:sz w:val="22"/>
          <w:szCs w:val="22"/>
          <w:shd w:val="clear" w:color="auto" w:fill="FFFFFF"/>
        </w:rPr>
        <w:t xml:space="preserve"> of thousands of </w:t>
      </w:r>
      <w:r w:rsidR="00BD0ACD" w:rsidRPr="00667864">
        <w:rPr>
          <w:rStyle w:val="normaltextrun"/>
          <w:rFonts w:ascii="Schulbuch for tDM" w:hAnsi="Schulbuch for tDM" w:cs="Calibri"/>
          <w:color w:val="000000"/>
          <w:sz w:val="22"/>
          <w:szCs w:val="22"/>
          <w:shd w:val="clear" w:color="auto" w:fill="FFFFFF"/>
        </w:rPr>
        <w:t>f</w:t>
      </w:r>
      <w:r w:rsidRPr="00667864">
        <w:rPr>
          <w:rStyle w:val="normaltextrun"/>
          <w:rFonts w:ascii="Schulbuch for tDM" w:hAnsi="Schulbuch for tDM" w:cs="Calibri"/>
          <w:color w:val="000000"/>
          <w:sz w:val="22"/>
          <w:szCs w:val="22"/>
          <w:shd w:val="clear" w:color="auto" w:fill="FFFFFF"/>
        </w:rPr>
        <w:t xml:space="preserve">ragments </w:t>
      </w:r>
      <w:r w:rsidR="00BD0ACD" w:rsidRPr="00667864">
        <w:rPr>
          <w:rStyle w:val="normaltextrun"/>
          <w:rFonts w:ascii="Schulbuch for tDM" w:hAnsi="Schulbuch for tDM" w:cs="Calibri"/>
          <w:color w:val="000000"/>
          <w:sz w:val="22"/>
          <w:szCs w:val="22"/>
          <w:shd w:val="clear" w:color="auto" w:fill="FFFFFF"/>
        </w:rPr>
        <w:t>of</w:t>
      </w:r>
      <w:r w:rsidRPr="00667864">
        <w:rPr>
          <w:rStyle w:val="normaltextrun"/>
          <w:rFonts w:ascii="Schulbuch for tDM" w:hAnsi="Schulbuch for tDM" w:cs="Calibri"/>
          <w:color w:val="000000"/>
          <w:sz w:val="22"/>
          <w:szCs w:val="22"/>
          <w:shd w:val="clear" w:color="auto" w:fill="FFFFFF"/>
        </w:rPr>
        <w:t xml:space="preserve"> the remains of Ai’s porcelain sculptures that were destroyed when his ‘Left Right’ studio in Beijing was demolished by the Chinese state in 2018. The remains are a form of evidence of the repression that Ai has suffered at the hands of the Chinese government, as well as a testament to his ability to turn destruction into art</w:t>
      </w:r>
      <w:r w:rsidR="00BD0ACD" w:rsidRPr="00667864">
        <w:rPr>
          <w:rStyle w:val="normaltextrun"/>
          <w:rFonts w:ascii="Schulbuch for tDM" w:hAnsi="Schulbuch for tDM" w:cs="Calibri"/>
          <w:color w:val="000000"/>
          <w:sz w:val="22"/>
          <w:szCs w:val="22"/>
          <w:shd w:val="clear" w:color="auto" w:fill="FFFFFF"/>
        </w:rPr>
        <w:t>.</w:t>
      </w:r>
      <w:r w:rsidR="00F01503">
        <w:rPr>
          <w:rStyle w:val="normaltextrun"/>
          <w:rFonts w:ascii="Schulbuch for tDM" w:hAnsi="Schulbuch for tDM" w:cs="Calibri"/>
          <w:color w:val="000000"/>
          <w:sz w:val="22"/>
          <w:szCs w:val="22"/>
          <w:shd w:val="clear" w:color="auto" w:fill="FFFFFF"/>
        </w:rPr>
        <w:t xml:space="preserve"> This field is being displayed for the first time.</w:t>
      </w:r>
    </w:p>
    <w:p w14:paraId="487AA976" w14:textId="77777777" w:rsidR="00BD0ACD" w:rsidRPr="00667864" w:rsidRDefault="00BD0ACD" w:rsidP="00376E59">
      <w:pPr>
        <w:spacing w:after="5" w:line="264" w:lineRule="auto"/>
        <w:ind w:right="100"/>
        <w:rPr>
          <w:rStyle w:val="normaltextrun"/>
          <w:rFonts w:ascii="Schulbuch for tDM" w:hAnsi="Schulbuch for tDM"/>
          <w:color w:val="000000" w:themeColor="text1"/>
          <w:sz w:val="22"/>
          <w:szCs w:val="22"/>
        </w:rPr>
      </w:pPr>
    </w:p>
    <w:p w14:paraId="1E7ADD7E" w14:textId="63811833" w:rsidR="00C7159F" w:rsidRPr="00667864" w:rsidRDefault="00116257" w:rsidP="00376E59">
      <w:pPr>
        <w:pStyle w:val="ListParagraph"/>
        <w:numPr>
          <w:ilvl w:val="0"/>
          <w:numId w:val="18"/>
        </w:numPr>
        <w:spacing w:after="5" w:line="264" w:lineRule="auto"/>
        <w:ind w:right="100"/>
        <w:rPr>
          <w:rFonts w:ascii="Schulbuch for tDM" w:hAnsi="Schulbuch for tDM"/>
          <w:color w:val="000000" w:themeColor="text1"/>
          <w:sz w:val="22"/>
          <w:szCs w:val="22"/>
        </w:rPr>
      </w:pPr>
      <w:r w:rsidRPr="00667864">
        <w:rPr>
          <w:rStyle w:val="normaltextrun"/>
          <w:rFonts w:ascii="Schulbuch for tDM" w:hAnsi="Schulbuch for tDM" w:cs="Calibri"/>
          <w:b/>
          <w:bCs/>
          <w:color w:val="000000"/>
          <w:sz w:val="22"/>
          <w:szCs w:val="22"/>
          <w:shd w:val="clear" w:color="auto" w:fill="FFFFFF"/>
        </w:rPr>
        <w:t>Spouts</w:t>
      </w:r>
      <w:r w:rsidR="00FE1AF3">
        <w:rPr>
          <w:rStyle w:val="normaltextrun"/>
          <w:rFonts w:ascii="Schulbuch for tDM" w:hAnsi="Schulbuch for tDM" w:cs="Calibri"/>
          <w:b/>
          <w:bCs/>
          <w:color w:val="000000"/>
          <w:sz w:val="22"/>
          <w:szCs w:val="22"/>
          <w:shd w:val="clear" w:color="auto" w:fill="FFFFFF"/>
        </w:rPr>
        <w:t>.</w:t>
      </w:r>
      <w:r w:rsidRPr="00667864">
        <w:rPr>
          <w:rStyle w:val="normaltextrun"/>
          <w:rFonts w:ascii="Schulbuch for tDM" w:hAnsi="Schulbuch for tDM" w:cs="Calibri"/>
          <w:b/>
          <w:bCs/>
          <w:color w:val="000000"/>
          <w:sz w:val="22"/>
          <w:szCs w:val="22"/>
          <w:shd w:val="clear" w:color="auto" w:fill="FFFFFF"/>
        </w:rPr>
        <w:t xml:space="preserve"> </w:t>
      </w:r>
      <w:r w:rsidRPr="00667864">
        <w:rPr>
          <w:rFonts w:ascii="Schulbuch for tDM" w:hAnsi="Schulbuch for tDM"/>
          <w:color w:val="000000" w:themeColor="text1"/>
          <w:sz w:val="22"/>
          <w:szCs w:val="22"/>
        </w:rPr>
        <w:t xml:space="preserve">This field </w:t>
      </w:r>
      <w:r w:rsidR="002C1B3A">
        <w:rPr>
          <w:rFonts w:ascii="Schulbuch for tDM" w:hAnsi="Schulbuch for tDM"/>
          <w:color w:val="000000" w:themeColor="text1"/>
          <w:sz w:val="22"/>
          <w:szCs w:val="22"/>
        </w:rPr>
        <w:t>feature</w:t>
      </w:r>
      <w:r w:rsidR="0081573F">
        <w:rPr>
          <w:rFonts w:ascii="Schulbuch for tDM" w:hAnsi="Schulbuch for tDM"/>
          <w:color w:val="000000" w:themeColor="text1"/>
          <w:sz w:val="22"/>
          <w:szCs w:val="22"/>
        </w:rPr>
        <w:t>s</w:t>
      </w:r>
      <w:r w:rsidRPr="00667864">
        <w:rPr>
          <w:rFonts w:ascii="Schulbuch for tDM" w:hAnsi="Schulbuch for tDM"/>
          <w:color w:val="000000" w:themeColor="text1"/>
          <w:sz w:val="22"/>
          <w:szCs w:val="22"/>
        </w:rPr>
        <w:t xml:space="preserve"> </w:t>
      </w:r>
      <w:r w:rsidR="002C740F">
        <w:rPr>
          <w:rFonts w:ascii="Schulbuch for tDM" w:hAnsi="Schulbuch for tDM"/>
          <w:color w:val="000000" w:themeColor="text1"/>
          <w:sz w:val="22"/>
          <w:szCs w:val="22"/>
        </w:rPr>
        <w:t>more than</w:t>
      </w:r>
      <w:r w:rsidR="00667864">
        <w:rPr>
          <w:rFonts w:ascii="Schulbuch for tDM" w:hAnsi="Schulbuch for tDM"/>
          <w:color w:val="000000" w:themeColor="text1"/>
          <w:sz w:val="22"/>
          <w:szCs w:val="22"/>
        </w:rPr>
        <w:t xml:space="preserve"> </w:t>
      </w:r>
      <w:r w:rsidRPr="00667864">
        <w:rPr>
          <w:rFonts w:ascii="Schulbuch for tDM" w:hAnsi="Schulbuch for tDM"/>
          <w:color w:val="000000" w:themeColor="text1"/>
          <w:sz w:val="22"/>
          <w:szCs w:val="22"/>
        </w:rPr>
        <w:t>2</w:t>
      </w:r>
      <w:r w:rsidR="002C740F">
        <w:rPr>
          <w:rFonts w:ascii="Schulbuch for tDM" w:hAnsi="Schulbuch for tDM"/>
          <w:color w:val="000000" w:themeColor="text1"/>
          <w:sz w:val="22"/>
          <w:szCs w:val="22"/>
        </w:rPr>
        <w:t>5</w:t>
      </w:r>
      <w:r w:rsidRPr="00667864">
        <w:rPr>
          <w:rFonts w:ascii="Schulbuch for tDM" w:hAnsi="Schulbuch for tDM"/>
          <w:color w:val="000000" w:themeColor="text1"/>
          <w:sz w:val="22"/>
          <w:szCs w:val="22"/>
        </w:rPr>
        <w:t xml:space="preserve">0,000 porcelain spouts from teapots and wine ewers crafted by hand during the Song dynasty (960 – 1279 CE). If a pot was not perfect when it was made, the spout was broken off. The quantity </w:t>
      </w:r>
      <w:r w:rsidR="006C69F6" w:rsidRPr="00667864">
        <w:rPr>
          <w:rFonts w:ascii="Schulbuch for tDM" w:hAnsi="Schulbuch for tDM"/>
          <w:color w:val="000000" w:themeColor="text1"/>
          <w:sz w:val="22"/>
          <w:szCs w:val="22"/>
        </w:rPr>
        <w:t>bears witness</w:t>
      </w:r>
      <w:r w:rsidRPr="00667864">
        <w:rPr>
          <w:rFonts w:ascii="Schulbuch for tDM" w:hAnsi="Schulbuch for tDM"/>
          <w:color w:val="000000" w:themeColor="text1"/>
          <w:sz w:val="22"/>
          <w:szCs w:val="22"/>
        </w:rPr>
        <w:t xml:space="preserve"> to the scale of porcelain production in China a thousand years ago. </w:t>
      </w:r>
    </w:p>
    <w:p w14:paraId="6CDB5024" w14:textId="77777777" w:rsidR="00BD0ACD" w:rsidRPr="00667864" w:rsidRDefault="00BD0ACD" w:rsidP="00376E59">
      <w:pPr>
        <w:pStyle w:val="ListParagraph"/>
        <w:spacing w:after="5" w:line="264" w:lineRule="auto"/>
        <w:ind w:right="100"/>
        <w:rPr>
          <w:rFonts w:ascii="Schulbuch for tDM" w:hAnsi="Schulbuch for tDM"/>
          <w:color w:val="000000" w:themeColor="text1"/>
          <w:sz w:val="22"/>
          <w:szCs w:val="22"/>
        </w:rPr>
      </w:pPr>
    </w:p>
    <w:p w14:paraId="672E56AE" w14:textId="6A645F28" w:rsidR="00BD0ACD" w:rsidRPr="00667864" w:rsidRDefault="00116257" w:rsidP="00376E59">
      <w:pPr>
        <w:pStyle w:val="paragraph"/>
        <w:numPr>
          <w:ilvl w:val="0"/>
          <w:numId w:val="18"/>
        </w:numPr>
        <w:spacing w:before="0" w:beforeAutospacing="0" w:after="5" w:afterAutospacing="0" w:line="264" w:lineRule="auto"/>
        <w:textAlignment w:val="baseline"/>
        <w:rPr>
          <w:rStyle w:val="scxw178863918"/>
          <w:rFonts w:ascii="Schulbuch for tDM" w:hAnsi="Schulbuch for tDM" w:cs="Segoe UI"/>
          <w:sz w:val="22"/>
          <w:szCs w:val="22"/>
        </w:rPr>
      </w:pPr>
      <w:r w:rsidRPr="00667864">
        <w:rPr>
          <w:rStyle w:val="normaltextrun"/>
          <w:rFonts w:ascii="Schulbuch for tDM" w:hAnsi="Schulbuch for tDM" w:cs="Calibri"/>
          <w:b/>
          <w:bCs/>
          <w:sz w:val="22"/>
          <w:szCs w:val="22"/>
        </w:rPr>
        <w:t>Untitled (Porcelain Balls)</w:t>
      </w:r>
      <w:r w:rsidR="00FE1AF3">
        <w:rPr>
          <w:rStyle w:val="normaltextrun"/>
          <w:rFonts w:ascii="Schulbuch for tDM" w:hAnsi="Schulbuch for tDM" w:cs="Calibri"/>
          <w:b/>
          <w:bCs/>
          <w:i/>
          <w:iCs/>
          <w:sz w:val="22"/>
          <w:szCs w:val="22"/>
        </w:rPr>
        <w:t>.</w:t>
      </w:r>
      <w:r w:rsidRPr="00667864">
        <w:rPr>
          <w:rStyle w:val="eop"/>
          <w:rFonts w:ascii="Schulbuch for tDM" w:hAnsi="Schulbuch for tDM" w:cs="Calibri"/>
          <w:sz w:val="22"/>
          <w:szCs w:val="22"/>
        </w:rPr>
        <w:t xml:space="preserve"> </w:t>
      </w:r>
      <w:r w:rsidR="001169EE" w:rsidRPr="00667864">
        <w:rPr>
          <w:rStyle w:val="normaltextrun"/>
          <w:rFonts w:ascii="Schulbuch for tDM" w:hAnsi="Schulbuch for tDM" w:cs="Calibri"/>
          <w:color w:val="000000"/>
          <w:sz w:val="22"/>
          <w:szCs w:val="22"/>
        </w:rPr>
        <w:t>These</w:t>
      </w:r>
      <w:r w:rsidRPr="00667864">
        <w:rPr>
          <w:rStyle w:val="normaltextrun"/>
          <w:rFonts w:ascii="Schulbuch for tDM" w:hAnsi="Schulbuch for tDM" w:cs="Calibri"/>
          <w:color w:val="000000"/>
          <w:sz w:val="22"/>
          <w:szCs w:val="22"/>
        </w:rPr>
        <w:t xml:space="preserve"> cannon balls </w:t>
      </w:r>
      <w:r w:rsidR="001169EE" w:rsidRPr="00667864">
        <w:rPr>
          <w:rStyle w:val="normaltextrun"/>
          <w:rFonts w:ascii="Schulbuch for tDM" w:hAnsi="Schulbuch for tDM" w:cs="Calibri"/>
          <w:color w:val="000000"/>
          <w:sz w:val="22"/>
          <w:szCs w:val="22"/>
        </w:rPr>
        <w:t xml:space="preserve">were </w:t>
      </w:r>
      <w:r w:rsidRPr="00667864">
        <w:rPr>
          <w:rStyle w:val="normaltextrun"/>
          <w:rFonts w:ascii="Schulbuch for tDM" w:hAnsi="Schulbuch for tDM" w:cs="Calibri"/>
          <w:color w:val="000000"/>
          <w:sz w:val="22"/>
          <w:szCs w:val="22"/>
        </w:rPr>
        <w:t xml:space="preserve">made during the Song dynasty (960 – 1279 CE) from Xing ware, a high-quality porcelain. Ai was struck by the fact that this precious and seemingly delicate material was once used as a weapon of war. </w:t>
      </w:r>
      <w:r w:rsidR="002C740F">
        <w:rPr>
          <w:rStyle w:val="normaltextrun"/>
          <w:rFonts w:ascii="Schulbuch for tDM" w:hAnsi="Schulbuch for tDM" w:cs="Calibri"/>
          <w:color w:val="000000"/>
          <w:sz w:val="22"/>
          <w:szCs w:val="22"/>
        </w:rPr>
        <w:t>Around</w:t>
      </w:r>
      <w:r w:rsidR="00667864">
        <w:rPr>
          <w:rStyle w:val="normaltextrun"/>
          <w:rFonts w:ascii="Schulbuch for tDM" w:hAnsi="Schulbuch for tDM" w:cs="Calibri"/>
          <w:color w:val="000000"/>
          <w:sz w:val="22"/>
          <w:szCs w:val="22"/>
        </w:rPr>
        <w:t xml:space="preserve"> </w:t>
      </w:r>
      <w:r w:rsidR="002C740F">
        <w:rPr>
          <w:rStyle w:val="normaltextrun"/>
          <w:rFonts w:ascii="Schulbuch for tDM" w:hAnsi="Schulbuch for tDM" w:cs="Calibri"/>
          <w:color w:val="000000"/>
          <w:sz w:val="22"/>
          <w:szCs w:val="22"/>
        </w:rPr>
        <w:t>2</w:t>
      </w:r>
      <w:r w:rsidRPr="00667864">
        <w:rPr>
          <w:rStyle w:val="normaltextrun"/>
          <w:rFonts w:ascii="Schulbuch for tDM" w:hAnsi="Schulbuch for tDM" w:cs="Calibri"/>
          <w:color w:val="000000"/>
          <w:sz w:val="22"/>
          <w:szCs w:val="22"/>
        </w:rPr>
        <w:t xml:space="preserve">00,000 </w:t>
      </w:r>
      <w:r w:rsidR="0081573F">
        <w:rPr>
          <w:rStyle w:val="normaltextrun"/>
          <w:rFonts w:ascii="Schulbuch for tDM" w:hAnsi="Schulbuch for tDM" w:cs="Calibri"/>
          <w:color w:val="000000"/>
          <w:sz w:val="22"/>
          <w:szCs w:val="22"/>
        </w:rPr>
        <w:t>are</w:t>
      </w:r>
      <w:r w:rsidR="007B6604" w:rsidRPr="00667864">
        <w:rPr>
          <w:rStyle w:val="normaltextrun"/>
          <w:rFonts w:ascii="Schulbuch for tDM" w:hAnsi="Schulbuch for tDM" w:cs="Calibri"/>
          <w:color w:val="000000"/>
          <w:sz w:val="22"/>
          <w:szCs w:val="22"/>
        </w:rPr>
        <w:t xml:space="preserve"> on display, and the artwork has been created especially for this exhibition. </w:t>
      </w:r>
    </w:p>
    <w:p w14:paraId="21842FE6" w14:textId="77777777" w:rsidR="00BD0ACD" w:rsidRPr="00667864" w:rsidRDefault="00BD0ACD" w:rsidP="00376E59">
      <w:pPr>
        <w:pStyle w:val="paragraph"/>
        <w:spacing w:before="0" w:beforeAutospacing="0" w:after="5" w:afterAutospacing="0" w:line="264" w:lineRule="auto"/>
        <w:ind w:left="720"/>
        <w:textAlignment w:val="baseline"/>
        <w:rPr>
          <w:rStyle w:val="scxw178863918"/>
          <w:rFonts w:ascii="Schulbuch for tDM" w:hAnsi="Schulbuch for tDM" w:cs="Segoe UI"/>
          <w:sz w:val="22"/>
          <w:szCs w:val="22"/>
        </w:rPr>
      </w:pPr>
    </w:p>
    <w:p w14:paraId="6BC7F1C3" w14:textId="08DFD83D" w:rsidR="00116257" w:rsidRPr="00667864" w:rsidRDefault="00116257" w:rsidP="00376E59">
      <w:pPr>
        <w:pStyle w:val="paragraph"/>
        <w:numPr>
          <w:ilvl w:val="0"/>
          <w:numId w:val="18"/>
        </w:numPr>
        <w:spacing w:before="0" w:beforeAutospacing="0" w:after="5" w:afterAutospacing="0" w:line="264" w:lineRule="auto"/>
        <w:textAlignment w:val="baseline"/>
        <w:rPr>
          <w:rFonts w:ascii="Schulbuch for tDM" w:hAnsi="Schulbuch for tDM" w:cs="Segoe UI"/>
          <w:sz w:val="22"/>
          <w:szCs w:val="22"/>
        </w:rPr>
      </w:pPr>
      <w:r w:rsidRPr="00667864">
        <w:rPr>
          <w:rStyle w:val="normaltextrun"/>
          <w:rFonts w:ascii="Schulbuch for tDM" w:hAnsi="Schulbuch for tDM" w:cs="Segoe UI"/>
          <w:b/>
          <w:bCs/>
          <w:color w:val="000000"/>
          <w:sz w:val="22"/>
          <w:szCs w:val="22"/>
        </w:rPr>
        <w:t>Untitled (Lego Incident)</w:t>
      </w:r>
      <w:r w:rsidR="00FE1AF3">
        <w:rPr>
          <w:rStyle w:val="normaltextrun"/>
          <w:rFonts w:ascii="Schulbuch for tDM" w:hAnsi="Schulbuch for tDM" w:cs="Segoe UI"/>
          <w:b/>
          <w:bCs/>
          <w:color w:val="000000"/>
          <w:sz w:val="22"/>
          <w:szCs w:val="22"/>
        </w:rPr>
        <w:t>.</w:t>
      </w:r>
      <w:r w:rsidRPr="00667864">
        <w:rPr>
          <w:rStyle w:val="normaltextrun"/>
          <w:rFonts w:ascii="Schulbuch for tDM" w:hAnsi="Schulbuch for tDM" w:cs="Calibri"/>
          <w:color w:val="000000"/>
          <w:sz w:val="22"/>
          <w:szCs w:val="22"/>
        </w:rPr>
        <w:t xml:space="preserve"> Like other objects in the fields, </w:t>
      </w:r>
      <w:r w:rsidR="00F63AB8" w:rsidRPr="00667864">
        <w:rPr>
          <w:rStyle w:val="normaltextrun"/>
          <w:rFonts w:ascii="Schulbuch for tDM" w:hAnsi="Schulbuch for tDM" w:cs="Calibri"/>
          <w:color w:val="000000"/>
          <w:sz w:val="22"/>
          <w:szCs w:val="22"/>
        </w:rPr>
        <w:t xml:space="preserve">Lego </w:t>
      </w:r>
      <w:r w:rsidRPr="00667864">
        <w:rPr>
          <w:rStyle w:val="normaltextrun"/>
          <w:rFonts w:ascii="Schulbuch for tDM" w:hAnsi="Schulbuch for tDM" w:cs="Calibri"/>
          <w:color w:val="000000"/>
          <w:sz w:val="22"/>
          <w:szCs w:val="22"/>
        </w:rPr>
        <w:t>is produced on an industrial scal</w:t>
      </w:r>
      <w:r w:rsidR="00F63AB8" w:rsidRPr="00667864">
        <w:rPr>
          <w:rStyle w:val="normaltextrun"/>
          <w:rFonts w:ascii="Schulbuch for tDM" w:hAnsi="Schulbuch for tDM" w:cs="Calibri"/>
          <w:color w:val="000000"/>
          <w:sz w:val="22"/>
          <w:szCs w:val="22"/>
        </w:rPr>
        <w:t>e</w:t>
      </w:r>
      <w:r w:rsidR="002C1B3A">
        <w:rPr>
          <w:rStyle w:val="normaltextrun"/>
          <w:rFonts w:ascii="Schulbuch for tDM" w:hAnsi="Schulbuch for tDM" w:cs="Calibri"/>
          <w:color w:val="000000"/>
          <w:sz w:val="22"/>
          <w:szCs w:val="22"/>
        </w:rPr>
        <w:t>,</w:t>
      </w:r>
      <w:r w:rsidR="00F63AB8" w:rsidRPr="00667864">
        <w:rPr>
          <w:rStyle w:val="normaltextrun"/>
          <w:rFonts w:ascii="Schulbuch for tDM" w:hAnsi="Schulbuch for tDM" w:cs="Calibri"/>
          <w:color w:val="000000"/>
          <w:sz w:val="22"/>
          <w:szCs w:val="22"/>
        </w:rPr>
        <w:t xml:space="preserve"> but </w:t>
      </w:r>
      <w:r w:rsidR="002C1B3A">
        <w:rPr>
          <w:rStyle w:val="normaltextrun"/>
          <w:rFonts w:ascii="Schulbuch for tDM" w:hAnsi="Schulbuch for tDM" w:cs="Calibri"/>
          <w:color w:val="000000"/>
          <w:sz w:val="22"/>
          <w:szCs w:val="22"/>
        </w:rPr>
        <w:t xml:space="preserve">it </w:t>
      </w:r>
      <w:r w:rsidR="00F63AB8" w:rsidRPr="00667864">
        <w:rPr>
          <w:rStyle w:val="normaltextrun"/>
          <w:rFonts w:ascii="Schulbuch for tDM" w:hAnsi="Schulbuch for tDM" w:cs="Calibri"/>
          <w:color w:val="000000"/>
          <w:sz w:val="22"/>
          <w:szCs w:val="22"/>
        </w:rPr>
        <w:t xml:space="preserve">is </w:t>
      </w:r>
      <w:r w:rsidRPr="00667864">
        <w:rPr>
          <w:rStyle w:val="normaltextrun"/>
          <w:rFonts w:ascii="Schulbuch for tDM" w:hAnsi="Schulbuch for tDM" w:cs="Calibri"/>
          <w:color w:val="000000"/>
          <w:sz w:val="22"/>
          <w:szCs w:val="22"/>
        </w:rPr>
        <w:t xml:space="preserve">machine-made as opposed to hand-crafted. Ai started working with this material in 2014, to produce portraits of political prisoners. When Lego briefly stopped selling to him as a result, his response on social media led to overwhelming donations of bricks from the public. </w:t>
      </w:r>
      <w:r w:rsidR="006C69F6" w:rsidRPr="00667864">
        <w:rPr>
          <w:rStyle w:val="normaltextrun"/>
          <w:rFonts w:ascii="Schulbuch for tDM" w:hAnsi="Schulbuch for tDM" w:cs="Calibri"/>
          <w:color w:val="000000"/>
          <w:sz w:val="22"/>
          <w:szCs w:val="22"/>
        </w:rPr>
        <w:t>Th</w:t>
      </w:r>
      <w:r w:rsidR="007C6081" w:rsidRPr="00667864">
        <w:rPr>
          <w:rStyle w:val="normaltextrun"/>
          <w:rFonts w:ascii="Schulbuch for tDM" w:hAnsi="Schulbuch for tDM" w:cs="Calibri"/>
          <w:color w:val="000000"/>
          <w:sz w:val="22"/>
          <w:szCs w:val="22"/>
        </w:rPr>
        <w:t xml:space="preserve">ese donated bricks </w:t>
      </w:r>
      <w:r w:rsidR="00C37786">
        <w:rPr>
          <w:rStyle w:val="normaltextrun"/>
          <w:rFonts w:ascii="Schulbuch for tDM" w:hAnsi="Schulbuch for tDM" w:cs="Calibri"/>
          <w:color w:val="000000"/>
          <w:sz w:val="22"/>
          <w:szCs w:val="22"/>
        </w:rPr>
        <w:t>are</w:t>
      </w:r>
      <w:r w:rsidR="007C6081" w:rsidRPr="00667864">
        <w:rPr>
          <w:rStyle w:val="normaltextrun"/>
          <w:rFonts w:ascii="Schulbuch for tDM" w:hAnsi="Schulbuch for tDM" w:cs="Calibri"/>
          <w:color w:val="000000"/>
          <w:sz w:val="22"/>
          <w:szCs w:val="22"/>
        </w:rPr>
        <w:t xml:space="preserve"> presented for the first time as a</w:t>
      </w:r>
      <w:r w:rsidR="006C69F6" w:rsidRPr="00667864">
        <w:rPr>
          <w:rStyle w:val="normaltextrun"/>
          <w:rFonts w:ascii="Schulbuch for tDM" w:hAnsi="Schulbuch for tDM" w:cs="Calibri"/>
          <w:color w:val="000000"/>
          <w:sz w:val="22"/>
          <w:szCs w:val="22"/>
        </w:rPr>
        <w:t xml:space="preserve"> </w:t>
      </w:r>
      <w:proofErr w:type="gramStart"/>
      <w:r w:rsidR="006C69F6" w:rsidRPr="00667864">
        <w:rPr>
          <w:rStyle w:val="normaltextrun"/>
          <w:rFonts w:ascii="Schulbuch for tDM" w:hAnsi="Schulbuch for tDM" w:cs="Calibri"/>
          <w:color w:val="000000"/>
          <w:sz w:val="22"/>
          <w:szCs w:val="22"/>
        </w:rPr>
        <w:t>fully-formed</w:t>
      </w:r>
      <w:proofErr w:type="gramEnd"/>
      <w:r w:rsidR="006C69F6" w:rsidRPr="00667864">
        <w:rPr>
          <w:rStyle w:val="normaltextrun"/>
          <w:rFonts w:ascii="Schulbuch for tDM" w:hAnsi="Schulbuch for tDM" w:cs="Calibri"/>
          <w:color w:val="000000"/>
          <w:sz w:val="22"/>
          <w:szCs w:val="22"/>
        </w:rPr>
        <w:t xml:space="preserve"> artwork. </w:t>
      </w:r>
    </w:p>
    <w:p w14:paraId="7911EA1A" w14:textId="77777777" w:rsidR="00116257" w:rsidRPr="00667864" w:rsidRDefault="00116257" w:rsidP="00376E59">
      <w:pPr>
        <w:spacing w:after="5" w:line="264" w:lineRule="auto"/>
        <w:ind w:left="360" w:right="100"/>
        <w:rPr>
          <w:rFonts w:ascii="Schulbuch for tDM" w:hAnsi="Schulbuch for tDM"/>
          <w:color w:val="000000" w:themeColor="text1"/>
          <w:sz w:val="22"/>
          <w:szCs w:val="22"/>
        </w:rPr>
      </w:pPr>
    </w:p>
    <w:p w14:paraId="01C05D4C" w14:textId="68188F1C" w:rsidR="00CA57D6" w:rsidRPr="00667864" w:rsidRDefault="00CA7EC1"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P</w:t>
      </w:r>
      <w:r w:rsidR="007C6081" w:rsidRPr="00667864">
        <w:rPr>
          <w:rFonts w:ascii="Schulbuch for tDM" w:hAnsi="Schulbuch for tDM"/>
          <w:color w:val="000000" w:themeColor="text1"/>
          <w:sz w:val="22"/>
          <w:szCs w:val="22"/>
        </w:rPr>
        <w:t>resented with</w:t>
      </w:r>
      <w:r w:rsidR="00CA57D6" w:rsidRPr="00667864">
        <w:rPr>
          <w:rFonts w:ascii="Schulbuch for tDM" w:hAnsi="Schulbuch for tDM"/>
          <w:color w:val="000000" w:themeColor="text1"/>
          <w:sz w:val="22"/>
          <w:szCs w:val="22"/>
        </w:rPr>
        <w:t xml:space="preserve"> these vast</w:t>
      </w:r>
      <w:r w:rsidR="00C9160D">
        <w:rPr>
          <w:rFonts w:ascii="Schulbuch for tDM" w:hAnsi="Schulbuch for tDM"/>
          <w:color w:val="000000" w:themeColor="text1"/>
          <w:sz w:val="22"/>
          <w:szCs w:val="22"/>
        </w:rPr>
        <w:t xml:space="preserve"> fields</w:t>
      </w:r>
      <w:r w:rsidR="00CA57D6" w:rsidRPr="00667864">
        <w:rPr>
          <w:rFonts w:ascii="Schulbuch for tDM" w:hAnsi="Schulbuch for tDM"/>
          <w:color w:val="000000" w:themeColor="text1"/>
          <w:sz w:val="22"/>
          <w:szCs w:val="22"/>
        </w:rPr>
        <w:t xml:space="preserve">, visitors </w:t>
      </w:r>
      <w:r w:rsidRPr="00667864">
        <w:rPr>
          <w:rFonts w:ascii="Schulbuch for tDM" w:hAnsi="Schulbuch for tDM"/>
          <w:color w:val="000000" w:themeColor="text1"/>
          <w:sz w:val="22"/>
          <w:szCs w:val="22"/>
        </w:rPr>
        <w:t>are invited to</w:t>
      </w:r>
      <w:r w:rsidR="00CA57D6" w:rsidRPr="00667864">
        <w:rPr>
          <w:rFonts w:ascii="Schulbuch for tDM" w:hAnsi="Schulbuch for tDM"/>
          <w:color w:val="000000" w:themeColor="text1"/>
          <w:sz w:val="22"/>
          <w:szCs w:val="22"/>
        </w:rPr>
        <w:t xml:space="preserve"> make sense of them</w:t>
      </w:r>
      <w:r w:rsidRPr="00667864">
        <w:rPr>
          <w:rFonts w:ascii="Schulbuch for tDM" w:hAnsi="Schulbuch for tDM"/>
          <w:color w:val="000000" w:themeColor="text1"/>
          <w:sz w:val="22"/>
          <w:szCs w:val="22"/>
        </w:rPr>
        <w:t>.</w:t>
      </w:r>
      <w:r w:rsidR="00CA57D6" w:rsidRPr="00667864">
        <w:rPr>
          <w:rFonts w:ascii="Schulbuch for tDM" w:hAnsi="Schulbuch for tDM"/>
          <w:color w:val="000000" w:themeColor="text1"/>
          <w:sz w:val="22"/>
          <w:szCs w:val="22"/>
        </w:rPr>
        <w:t xml:space="preserve"> They </w:t>
      </w:r>
      <w:proofErr w:type="gramStart"/>
      <w:r w:rsidR="00C37786">
        <w:rPr>
          <w:rFonts w:ascii="Schulbuch for tDM" w:hAnsi="Schulbuch for tDM"/>
          <w:color w:val="000000" w:themeColor="text1"/>
          <w:sz w:val="22"/>
          <w:szCs w:val="22"/>
        </w:rPr>
        <w:t>are</w:t>
      </w:r>
      <w:r w:rsidR="00CA57D6" w:rsidRPr="00667864">
        <w:rPr>
          <w:rFonts w:ascii="Schulbuch for tDM" w:hAnsi="Schulbuch for tDM"/>
          <w:color w:val="000000" w:themeColor="text1"/>
          <w:sz w:val="22"/>
          <w:szCs w:val="22"/>
        </w:rPr>
        <w:t xml:space="preserve"> able to</w:t>
      </w:r>
      <w:proofErr w:type="gramEnd"/>
      <w:r w:rsidR="00CA57D6" w:rsidRPr="00667864">
        <w:rPr>
          <w:rFonts w:ascii="Schulbuch for tDM" w:hAnsi="Schulbuch for tDM"/>
          <w:color w:val="000000" w:themeColor="text1"/>
          <w:sz w:val="22"/>
          <w:szCs w:val="22"/>
        </w:rPr>
        <w:t xml:space="preserve"> walk among the</w:t>
      </w:r>
      <w:r w:rsidR="00C9160D">
        <w:rPr>
          <w:rFonts w:ascii="Schulbuch for tDM" w:hAnsi="Schulbuch for tDM"/>
          <w:color w:val="000000" w:themeColor="text1"/>
          <w:sz w:val="22"/>
          <w:szCs w:val="22"/>
        </w:rPr>
        <w:t>m</w:t>
      </w:r>
      <w:r w:rsidR="00CA57D6" w:rsidRPr="00667864">
        <w:rPr>
          <w:rFonts w:ascii="Schulbuch for tDM" w:hAnsi="Schulbuch for tDM"/>
          <w:color w:val="000000" w:themeColor="text1"/>
          <w:sz w:val="22"/>
          <w:szCs w:val="22"/>
        </w:rPr>
        <w:t>, encounter</w:t>
      </w:r>
      <w:r w:rsidR="00C9160D">
        <w:rPr>
          <w:rFonts w:ascii="Schulbuch for tDM" w:hAnsi="Schulbuch for tDM"/>
          <w:color w:val="000000" w:themeColor="text1"/>
          <w:sz w:val="22"/>
          <w:szCs w:val="22"/>
        </w:rPr>
        <w:t>ing</w:t>
      </w:r>
      <w:r w:rsidR="00CA57D6" w:rsidRPr="00667864">
        <w:rPr>
          <w:rFonts w:ascii="Schulbuch for tDM" w:hAnsi="Schulbuch for tDM"/>
          <w:color w:val="000000" w:themeColor="text1"/>
          <w:sz w:val="22"/>
          <w:szCs w:val="22"/>
        </w:rPr>
        <w:t xml:space="preserve"> thousands of years of human ingenuity. </w:t>
      </w:r>
    </w:p>
    <w:p w14:paraId="4C79AE59" w14:textId="77777777" w:rsidR="00CA57D6" w:rsidRPr="00667864" w:rsidRDefault="00CA57D6" w:rsidP="00376E59">
      <w:pPr>
        <w:spacing w:after="5" w:line="264" w:lineRule="auto"/>
        <w:ind w:right="100"/>
        <w:rPr>
          <w:rFonts w:ascii="Schulbuch for tDM" w:hAnsi="Schulbuch for tDM"/>
          <w:color w:val="000000" w:themeColor="text1"/>
          <w:sz w:val="22"/>
          <w:szCs w:val="22"/>
        </w:rPr>
      </w:pPr>
    </w:p>
    <w:p w14:paraId="1BADECCC" w14:textId="4F95FD98" w:rsidR="00CA57D6" w:rsidRPr="00802575" w:rsidRDefault="00CA57D6"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b/>
          <w:bCs/>
          <w:color w:val="000000" w:themeColor="text1"/>
          <w:sz w:val="22"/>
          <w:szCs w:val="22"/>
        </w:rPr>
        <w:t xml:space="preserve">Justin McGuirk, Chief Curator at the Design Museum and curator of </w:t>
      </w:r>
      <w:r w:rsidRPr="00667864">
        <w:rPr>
          <w:rFonts w:ascii="Schulbuch for tDM" w:hAnsi="Schulbuch for tDM"/>
          <w:b/>
          <w:bCs/>
          <w:i/>
          <w:iCs/>
          <w:color w:val="000000" w:themeColor="text1"/>
          <w:sz w:val="22"/>
          <w:szCs w:val="22"/>
        </w:rPr>
        <w:t>Ai Weiwei: Making Sense</w:t>
      </w:r>
      <w:r w:rsidRPr="00667864">
        <w:rPr>
          <w:rFonts w:ascii="Schulbuch for tDM" w:hAnsi="Schulbuch for tDM"/>
          <w:color w:val="000000" w:themeColor="text1"/>
          <w:sz w:val="22"/>
          <w:szCs w:val="22"/>
        </w:rPr>
        <w:t xml:space="preserve"> </w:t>
      </w:r>
      <w:proofErr w:type="spellStart"/>
      <w:proofErr w:type="gramStart"/>
      <w:r w:rsidRPr="00667864">
        <w:rPr>
          <w:rFonts w:ascii="Schulbuch for tDM" w:hAnsi="Schulbuch for tDM"/>
          <w:color w:val="000000" w:themeColor="text1"/>
          <w:sz w:val="22"/>
          <w:szCs w:val="22"/>
        </w:rPr>
        <w:t>said:</w:t>
      </w:r>
      <w:r w:rsidRPr="00667864">
        <w:rPr>
          <w:rFonts w:ascii="Schulbuch for tDM" w:hAnsi="Schulbuch for tDM"/>
          <w:i/>
          <w:iCs/>
          <w:color w:val="000000" w:themeColor="text1"/>
          <w:sz w:val="22"/>
          <w:szCs w:val="22"/>
        </w:rPr>
        <w:t>“</w:t>
      </w:r>
      <w:proofErr w:type="gramEnd"/>
      <w:r w:rsidRPr="00802575">
        <w:rPr>
          <w:rFonts w:ascii="Schulbuch for tDM" w:hAnsi="Schulbuch for tDM"/>
          <w:color w:val="000000" w:themeColor="text1"/>
          <w:sz w:val="22"/>
          <w:szCs w:val="22"/>
        </w:rPr>
        <w:t>Ai</w:t>
      </w:r>
      <w:proofErr w:type="spellEnd"/>
      <w:r w:rsidRPr="00802575">
        <w:rPr>
          <w:rFonts w:ascii="Schulbuch for tDM" w:hAnsi="Schulbuch for tDM"/>
          <w:color w:val="000000" w:themeColor="text1"/>
          <w:sz w:val="22"/>
          <w:szCs w:val="22"/>
        </w:rPr>
        <w:t xml:space="preserve"> Weiwei’s fields are </w:t>
      </w:r>
      <w:r w:rsidR="007D6EDD" w:rsidRPr="00802575">
        <w:rPr>
          <w:rFonts w:ascii="Schulbuch for tDM" w:hAnsi="Schulbuch for tDM"/>
          <w:color w:val="000000" w:themeColor="text1"/>
          <w:sz w:val="22"/>
          <w:szCs w:val="22"/>
        </w:rPr>
        <w:t xml:space="preserve">extraordinary, </w:t>
      </w:r>
      <w:r w:rsidR="00C47162" w:rsidRPr="00802575">
        <w:rPr>
          <w:rFonts w:ascii="Schulbuch for tDM" w:hAnsi="Schulbuch for tDM"/>
          <w:color w:val="000000" w:themeColor="text1"/>
          <w:sz w:val="22"/>
          <w:szCs w:val="22"/>
        </w:rPr>
        <w:t xml:space="preserve">and they </w:t>
      </w:r>
      <w:r w:rsidR="00626E26" w:rsidRPr="00802575">
        <w:rPr>
          <w:rFonts w:ascii="Schulbuch for tDM" w:hAnsi="Schulbuch for tDM"/>
          <w:color w:val="000000" w:themeColor="text1"/>
          <w:sz w:val="22"/>
          <w:szCs w:val="22"/>
        </w:rPr>
        <w:t>tell a story of human ingenuity</w:t>
      </w:r>
      <w:r w:rsidR="0006655B" w:rsidRPr="00802575">
        <w:rPr>
          <w:rFonts w:ascii="Schulbuch for tDM" w:hAnsi="Schulbuch for tDM"/>
          <w:color w:val="000000" w:themeColor="text1"/>
          <w:sz w:val="22"/>
          <w:szCs w:val="22"/>
        </w:rPr>
        <w:t xml:space="preserve"> that span</w:t>
      </w:r>
      <w:r w:rsidR="00626E26" w:rsidRPr="00802575">
        <w:rPr>
          <w:rFonts w:ascii="Schulbuch for tDM" w:hAnsi="Schulbuch for tDM"/>
          <w:color w:val="000000" w:themeColor="text1"/>
          <w:sz w:val="22"/>
          <w:szCs w:val="22"/>
        </w:rPr>
        <w:t>s</w:t>
      </w:r>
      <w:r w:rsidR="007D6EDD" w:rsidRPr="00802575">
        <w:rPr>
          <w:rFonts w:ascii="Schulbuch for tDM" w:hAnsi="Schulbuch for tDM"/>
          <w:color w:val="000000" w:themeColor="text1"/>
          <w:sz w:val="22"/>
          <w:szCs w:val="22"/>
        </w:rPr>
        <w:t xml:space="preserve"> millennia.</w:t>
      </w:r>
      <w:r w:rsidR="00C9160D" w:rsidRPr="00802575">
        <w:rPr>
          <w:rFonts w:ascii="Schulbuch for tDM" w:hAnsi="Schulbuch for tDM"/>
          <w:color w:val="000000" w:themeColor="text1"/>
          <w:sz w:val="22"/>
          <w:szCs w:val="22"/>
        </w:rPr>
        <w:t xml:space="preserve"> </w:t>
      </w:r>
      <w:r w:rsidR="008C7E30" w:rsidRPr="00802575">
        <w:rPr>
          <w:rFonts w:ascii="Schulbuch for tDM" w:hAnsi="Schulbuch for tDM"/>
          <w:color w:val="000000" w:themeColor="text1"/>
          <w:sz w:val="22"/>
          <w:szCs w:val="22"/>
        </w:rPr>
        <w:t>T</w:t>
      </w:r>
      <w:r w:rsidR="00D31C95" w:rsidRPr="00802575">
        <w:rPr>
          <w:rFonts w:ascii="Schulbuch for tDM" w:hAnsi="Schulbuch for tDM"/>
          <w:color w:val="000000" w:themeColor="text1"/>
          <w:sz w:val="22"/>
          <w:szCs w:val="22"/>
        </w:rPr>
        <w:t xml:space="preserve">he fields </w:t>
      </w:r>
      <w:r w:rsidR="008C7E30" w:rsidRPr="00802575">
        <w:rPr>
          <w:rFonts w:ascii="Schulbuch for tDM" w:hAnsi="Schulbuch for tDM"/>
          <w:color w:val="000000" w:themeColor="text1"/>
          <w:sz w:val="22"/>
          <w:szCs w:val="22"/>
        </w:rPr>
        <w:t>are a</w:t>
      </w:r>
      <w:r w:rsidRPr="00802575">
        <w:rPr>
          <w:rFonts w:ascii="Schulbuch for tDM" w:hAnsi="Schulbuch for tDM"/>
          <w:color w:val="000000" w:themeColor="text1"/>
          <w:sz w:val="22"/>
          <w:szCs w:val="22"/>
        </w:rPr>
        <w:t xml:space="preserve"> meditation on value – on histories and skills that have been </w:t>
      </w:r>
      <w:r w:rsidR="004A5E54" w:rsidRPr="00802575">
        <w:rPr>
          <w:rFonts w:ascii="Schulbuch for tDM" w:hAnsi="Schulbuch for tDM"/>
          <w:color w:val="000000" w:themeColor="text1"/>
          <w:sz w:val="22"/>
          <w:szCs w:val="22"/>
        </w:rPr>
        <w:t>forgotten</w:t>
      </w:r>
      <w:r w:rsidRPr="00802575">
        <w:rPr>
          <w:rFonts w:ascii="Schulbuch for tDM" w:hAnsi="Schulbuch for tDM"/>
          <w:color w:val="000000" w:themeColor="text1"/>
          <w:sz w:val="22"/>
          <w:szCs w:val="22"/>
        </w:rPr>
        <w:t xml:space="preserve">, and </w:t>
      </w:r>
      <w:r w:rsidR="004216D9" w:rsidRPr="00802575">
        <w:rPr>
          <w:rFonts w:ascii="Schulbuch for tDM" w:hAnsi="Schulbuch for tDM"/>
          <w:color w:val="000000" w:themeColor="text1"/>
          <w:sz w:val="22"/>
          <w:szCs w:val="22"/>
        </w:rPr>
        <w:t xml:space="preserve">on </w:t>
      </w:r>
      <w:r w:rsidRPr="00802575">
        <w:rPr>
          <w:rFonts w:ascii="Schulbuch for tDM" w:hAnsi="Schulbuch for tDM"/>
          <w:color w:val="000000" w:themeColor="text1"/>
          <w:sz w:val="22"/>
          <w:szCs w:val="22"/>
        </w:rPr>
        <w:t xml:space="preserve">the tension between the </w:t>
      </w:r>
      <w:r w:rsidRPr="00802575">
        <w:rPr>
          <w:rFonts w:ascii="Schulbuch for tDM" w:hAnsi="Schulbuch for tDM"/>
          <w:color w:val="000000" w:themeColor="text1"/>
          <w:sz w:val="22"/>
          <w:szCs w:val="22"/>
        </w:rPr>
        <w:lastRenderedPageBreak/>
        <w:t xml:space="preserve">industrial and the handmade. </w:t>
      </w:r>
      <w:r w:rsidR="00096AC8" w:rsidRPr="00802575">
        <w:rPr>
          <w:rFonts w:ascii="Schulbuch for tDM" w:hAnsi="Schulbuch for tDM"/>
          <w:color w:val="000000" w:themeColor="text1"/>
          <w:sz w:val="22"/>
          <w:szCs w:val="22"/>
        </w:rPr>
        <w:t>Their scale is unsettling and moving, and in trying to make sense of these works the visitor is challenged to think about what we value and what we destroy.</w:t>
      </w:r>
      <w:r w:rsidR="007D6EDD" w:rsidRPr="00802575">
        <w:rPr>
          <w:rFonts w:ascii="Schulbuch for tDM" w:hAnsi="Schulbuch for tDM"/>
          <w:color w:val="000000" w:themeColor="text1"/>
          <w:sz w:val="22"/>
          <w:szCs w:val="22"/>
        </w:rPr>
        <w:t xml:space="preserve">” </w:t>
      </w:r>
    </w:p>
    <w:p w14:paraId="451E521C" w14:textId="77777777" w:rsidR="00CA57D6" w:rsidRPr="00667864" w:rsidRDefault="00CA57D6" w:rsidP="00376E59">
      <w:pPr>
        <w:spacing w:after="5" w:line="264" w:lineRule="auto"/>
        <w:ind w:right="100"/>
        <w:rPr>
          <w:rFonts w:ascii="Schulbuch for tDM" w:hAnsi="Schulbuch for tDM"/>
          <w:color w:val="000000" w:themeColor="text1"/>
          <w:sz w:val="22"/>
          <w:szCs w:val="22"/>
        </w:rPr>
      </w:pPr>
    </w:p>
    <w:p w14:paraId="0945B12E" w14:textId="45FE2DA8" w:rsidR="00111FCF" w:rsidRPr="00667864" w:rsidRDefault="00111FCF"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Alongside the fields</w:t>
      </w:r>
      <w:r w:rsidR="00D1376D">
        <w:rPr>
          <w:rFonts w:ascii="Schulbuch for tDM" w:hAnsi="Schulbuch for tDM"/>
          <w:color w:val="000000" w:themeColor="text1"/>
          <w:sz w:val="22"/>
          <w:szCs w:val="22"/>
        </w:rPr>
        <w:t xml:space="preserve"> are</w:t>
      </w:r>
      <w:r w:rsidR="00FA240E" w:rsidRPr="00667864">
        <w:rPr>
          <w:rFonts w:ascii="Schulbuch for tDM" w:hAnsi="Schulbuch for tDM"/>
          <w:color w:val="000000" w:themeColor="text1"/>
          <w:sz w:val="22"/>
          <w:szCs w:val="22"/>
        </w:rPr>
        <w:t xml:space="preserve"> dozens of </w:t>
      </w:r>
      <w:r w:rsidRPr="00667864">
        <w:rPr>
          <w:rFonts w:ascii="Schulbuch for tDM" w:hAnsi="Schulbuch for tDM"/>
          <w:color w:val="000000" w:themeColor="text1"/>
          <w:sz w:val="22"/>
          <w:szCs w:val="22"/>
        </w:rPr>
        <w:t>objects and artworks from through</w:t>
      </w:r>
      <w:r w:rsidR="0054254A" w:rsidRPr="00667864">
        <w:rPr>
          <w:rFonts w:ascii="Schulbuch for tDM" w:hAnsi="Schulbuch for tDM"/>
          <w:color w:val="000000" w:themeColor="text1"/>
          <w:sz w:val="22"/>
          <w:szCs w:val="22"/>
        </w:rPr>
        <w:t>ou</w:t>
      </w:r>
      <w:r w:rsidRPr="00667864">
        <w:rPr>
          <w:rFonts w:ascii="Schulbuch for tDM" w:hAnsi="Schulbuch for tDM"/>
          <w:color w:val="000000" w:themeColor="text1"/>
          <w:sz w:val="22"/>
          <w:szCs w:val="22"/>
        </w:rPr>
        <w:t xml:space="preserve">t Ai Weiwei’s career </w:t>
      </w:r>
      <w:r w:rsidR="00096AC8">
        <w:rPr>
          <w:rFonts w:ascii="Schulbuch for tDM" w:hAnsi="Schulbuch for tDM"/>
          <w:color w:val="000000" w:themeColor="text1"/>
          <w:sz w:val="22"/>
          <w:szCs w:val="22"/>
        </w:rPr>
        <w:t xml:space="preserve">that </w:t>
      </w:r>
      <w:r w:rsidRPr="00667864">
        <w:rPr>
          <w:rFonts w:ascii="Schulbuch for tDM" w:hAnsi="Schulbuch for tDM"/>
          <w:color w:val="000000" w:themeColor="text1"/>
          <w:sz w:val="22"/>
          <w:szCs w:val="22"/>
        </w:rPr>
        <w:t>explore the tensions between past and present, hand and machine, precious and worthless, construction and destruction.</w:t>
      </w:r>
      <w:r w:rsidR="001B769A">
        <w:rPr>
          <w:rFonts w:ascii="Schulbuch for tDM" w:hAnsi="Schulbuch for tDM"/>
          <w:color w:val="000000" w:themeColor="text1"/>
          <w:sz w:val="22"/>
          <w:szCs w:val="22"/>
        </w:rPr>
        <w:t xml:space="preserve"> </w:t>
      </w:r>
      <w:r w:rsidR="001B769A" w:rsidRPr="001B769A">
        <w:rPr>
          <w:rFonts w:ascii="Schulbuch for tDM" w:hAnsi="Schulbuch for tDM"/>
          <w:color w:val="000000" w:themeColor="text1"/>
          <w:sz w:val="22"/>
          <w:szCs w:val="22"/>
        </w:rPr>
        <w:t>His Han dynasty urn emblazoned with a Coca-Cola log</w:t>
      </w:r>
      <w:r w:rsidR="00D411F2">
        <w:rPr>
          <w:rFonts w:ascii="Schulbuch for tDM" w:hAnsi="Schulbuch for tDM"/>
          <w:color w:val="000000" w:themeColor="text1"/>
          <w:sz w:val="22"/>
          <w:szCs w:val="22"/>
        </w:rPr>
        <w:t xml:space="preserve">o, which </w:t>
      </w:r>
      <w:r w:rsidR="00D1376D">
        <w:rPr>
          <w:rFonts w:ascii="Schulbuch for tDM" w:hAnsi="Schulbuch for tDM"/>
          <w:color w:val="000000" w:themeColor="text1"/>
          <w:sz w:val="22"/>
          <w:szCs w:val="22"/>
        </w:rPr>
        <w:t>is on</w:t>
      </w:r>
      <w:r w:rsidR="00D411F2">
        <w:rPr>
          <w:rFonts w:ascii="Schulbuch for tDM" w:hAnsi="Schulbuch for tDM"/>
          <w:color w:val="000000" w:themeColor="text1"/>
          <w:sz w:val="22"/>
          <w:szCs w:val="22"/>
        </w:rPr>
        <w:t xml:space="preserve"> show</w:t>
      </w:r>
      <w:r w:rsidR="00C37786">
        <w:rPr>
          <w:rFonts w:ascii="Schulbuch for tDM" w:hAnsi="Schulbuch for tDM"/>
          <w:color w:val="000000" w:themeColor="text1"/>
          <w:sz w:val="22"/>
          <w:szCs w:val="22"/>
        </w:rPr>
        <w:t xml:space="preserve"> here</w:t>
      </w:r>
      <w:r w:rsidR="001B769A" w:rsidRPr="001B769A">
        <w:rPr>
          <w:rFonts w:ascii="Schulbuch for tDM" w:hAnsi="Schulbuch for tDM"/>
          <w:color w:val="000000" w:themeColor="text1"/>
          <w:sz w:val="22"/>
          <w:szCs w:val="22"/>
        </w:rPr>
        <w:t>, epitomises these clashes</w:t>
      </w:r>
      <w:r w:rsidR="001B769A">
        <w:rPr>
          <w:rFonts w:ascii="Schulbuch for tDM" w:hAnsi="Schulbuch for tDM"/>
          <w:color w:val="000000" w:themeColor="text1"/>
          <w:sz w:val="22"/>
          <w:szCs w:val="22"/>
        </w:rPr>
        <w:t>.</w:t>
      </w:r>
      <w:r w:rsidRPr="00667864">
        <w:rPr>
          <w:rFonts w:ascii="Schulbuch for tDM" w:hAnsi="Schulbuch for tDM"/>
          <w:color w:val="000000" w:themeColor="text1"/>
          <w:sz w:val="22"/>
          <w:szCs w:val="22"/>
        </w:rPr>
        <w:t xml:space="preserve"> </w:t>
      </w:r>
    </w:p>
    <w:p w14:paraId="73D30DF5" w14:textId="02CB58D5" w:rsidR="002E3D4D" w:rsidRPr="00667864" w:rsidRDefault="002E3D4D" w:rsidP="00376E59">
      <w:pPr>
        <w:spacing w:after="5" w:line="264" w:lineRule="auto"/>
        <w:ind w:right="100"/>
        <w:rPr>
          <w:rFonts w:ascii="Schulbuch for tDM" w:hAnsi="Schulbuch for tDM"/>
          <w:color w:val="000000" w:themeColor="text1"/>
          <w:sz w:val="22"/>
          <w:szCs w:val="22"/>
        </w:rPr>
      </w:pPr>
    </w:p>
    <w:p w14:paraId="4E1B9B5A" w14:textId="64111837" w:rsidR="002E3D4D" w:rsidRPr="00667864" w:rsidRDefault="007D6EDD"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Highlights</w:t>
      </w:r>
      <w:r w:rsidR="00D411F2">
        <w:rPr>
          <w:rFonts w:ascii="Schulbuch for tDM" w:hAnsi="Schulbuch for tDM"/>
          <w:color w:val="000000" w:themeColor="text1"/>
          <w:sz w:val="22"/>
          <w:szCs w:val="22"/>
        </w:rPr>
        <w:t xml:space="preserve"> also</w:t>
      </w:r>
      <w:r w:rsidRPr="00667864">
        <w:rPr>
          <w:rFonts w:ascii="Schulbuch for tDM" w:hAnsi="Schulbuch for tDM"/>
          <w:color w:val="000000" w:themeColor="text1"/>
          <w:sz w:val="22"/>
          <w:szCs w:val="22"/>
        </w:rPr>
        <w:t xml:space="preserve"> include</w:t>
      </w:r>
      <w:r w:rsidR="002E3D4D" w:rsidRPr="00667864">
        <w:rPr>
          <w:rFonts w:ascii="Schulbuch for tDM" w:hAnsi="Schulbuch for tDM"/>
          <w:color w:val="000000" w:themeColor="text1"/>
          <w:sz w:val="22"/>
          <w:szCs w:val="22"/>
        </w:rPr>
        <w:t xml:space="preserve"> </w:t>
      </w:r>
      <w:proofErr w:type="gramStart"/>
      <w:r w:rsidR="002E3D4D" w:rsidRPr="00667864">
        <w:rPr>
          <w:rFonts w:ascii="Schulbuch for tDM" w:hAnsi="Schulbuch for tDM"/>
          <w:color w:val="000000" w:themeColor="text1"/>
          <w:sz w:val="22"/>
          <w:szCs w:val="22"/>
        </w:rPr>
        <w:t>a number of</w:t>
      </w:r>
      <w:proofErr w:type="gramEnd"/>
      <w:r w:rsidR="002E3D4D" w:rsidRPr="00667864">
        <w:rPr>
          <w:rFonts w:ascii="Schulbuch for tDM" w:hAnsi="Schulbuch for tDM"/>
          <w:color w:val="000000" w:themeColor="text1"/>
          <w:sz w:val="22"/>
          <w:szCs w:val="22"/>
        </w:rPr>
        <w:t xml:space="preserve"> examples of Ai’s ‘or</w:t>
      </w:r>
      <w:r w:rsidR="002457E7" w:rsidRPr="00667864">
        <w:rPr>
          <w:rFonts w:ascii="Schulbuch for tDM" w:hAnsi="Schulbuch for tDM"/>
          <w:color w:val="000000" w:themeColor="text1"/>
          <w:sz w:val="22"/>
          <w:szCs w:val="22"/>
        </w:rPr>
        <w:t>din</w:t>
      </w:r>
      <w:r w:rsidR="002E3D4D" w:rsidRPr="00667864">
        <w:rPr>
          <w:rFonts w:ascii="Schulbuch for tDM" w:hAnsi="Schulbuch for tDM"/>
          <w:color w:val="000000" w:themeColor="text1"/>
          <w:sz w:val="22"/>
          <w:szCs w:val="22"/>
        </w:rPr>
        <w:t>ary’ objects, where he has transformed something useful into something useless but valuable</w:t>
      </w:r>
      <w:r w:rsidR="00BD0ACD" w:rsidRPr="00667864">
        <w:rPr>
          <w:rFonts w:ascii="Schulbuch for tDM" w:hAnsi="Schulbuch for tDM"/>
          <w:color w:val="000000" w:themeColor="text1"/>
          <w:sz w:val="22"/>
          <w:szCs w:val="22"/>
        </w:rPr>
        <w:t>.</w:t>
      </w:r>
      <w:r w:rsidR="002E3D4D" w:rsidRPr="00667864">
        <w:rPr>
          <w:rFonts w:ascii="Schulbuch for tDM" w:hAnsi="Schulbuch for tDM"/>
          <w:color w:val="000000" w:themeColor="text1"/>
          <w:sz w:val="22"/>
          <w:szCs w:val="22"/>
        </w:rPr>
        <w:t xml:space="preserve"> </w:t>
      </w:r>
      <w:r w:rsidR="00BD0ACD" w:rsidRPr="00667864">
        <w:rPr>
          <w:rFonts w:ascii="Schulbuch for tDM" w:hAnsi="Schulbuch for tDM"/>
          <w:color w:val="000000" w:themeColor="text1"/>
          <w:sz w:val="22"/>
          <w:szCs w:val="22"/>
        </w:rPr>
        <w:t xml:space="preserve">He does this </w:t>
      </w:r>
      <w:r w:rsidR="002E3D4D" w:rsidRPr="00667864">
        <w:rPr>
          <w:rFonts w:ascii="Schulbuch for tDM" w:hAnsi="Schulbuch for tDM"/>
          <w:color w:val="000000" w:themeColor="text1"/>
          <w:sz w:val="22"/>
          <w:szCs w:val="22"/>
        </w:rPr>
        <w:t xml:space="preserve">by crafting </w:t>
      </w:r>
      <w:r w:rsidR="007C6081" w:rsidRPr="00667864">
        <w:rPr>
          <w:rFonts w:ascii="Schulbuch for tDM" w:hAnsi="Schulbuch for tDM"/>
          <w:color w:val="000000" w:themeColor="text1"/>
          <w:sz w:val="22"/>
          <w:szCs w:val="22"/>
        </w:rPr>
        <w:t xml:space="preserve">items in </w:t>
      </w:r>
      <w:r w:rsidR="002E3D4D" w:rsidRPr="00667864">
        <w:rPr>
          <w:rFonts w:ascii="Schulbuch for tDM" w:hAnsi="Schulbuch for tDM"/>
          <w:color w:val="000000" w:themeColor="text1"/>
          <w:sz w:val="22"/>
          <w:szCs w:val="22"/>
        </w:rPr>
        <w:t xml:space="preserve">precious materials. These include a worker’s hard hat cast in glass </w:t>
      </w:r>
      <w:r w:rsidR="00BD0ACD" w:rsidRPr="00667864">
        <w:rPr>
          <w:rFonts w:ascii="Schulbuch for tDM" w:hAnsi="Schulbuch for tDM"/>
          <w:color w:val="000000" w:themeColor="text1"/>
          <w:sz w:val="22"/>
          <w:szCs w:val="22"/>
        </w:rPr>
        <w:t xml:space="preserve">which </w:t>
      </w:r>
      <w:r w:rsidR="002E3D4D" w:rsidRPr="00667864">
        <w:rPr>
          <w:rFonts w:ascii="Schulbuch for tDM" w:hAnsi="Schulbuch for tDM"/>
          <w:color w:val="000000" w:themeColor="text1"/>
          <w:sz w:val="22"/>
          <w:szCs w:val="22"/>
        </w:rPr>
        <w:t>becomes at once strong and fragile</w:t>
      </w:r>
      <w:r w:rsidR="00BD0ACD" w:rsidRPr="00667864">
        <w:rPr>
          <w:rFonts w:ascii="Schulbuch for tDM" w:hAnsi="Schulbuch for tDM"/>
          <w:color w:val="000000" w:themeColor="text1"/>
          <w:sz w:val="22"/>
          <w:szCs w:val="22"/>
        </w:rPr>
        <w:t>,</w:t>
      </w:r>
      <w:r w:rsidR="002E3D4D" w:rsidRPr="00667864">
        <w:rPr>
          <w:rFonts w:ascii="Schulbuch for tDM" w:hAnsi="Schulbuch for tDM"/>
          <w:color w:val="000000" w:themeColor="text1"/>
          <w:sz w:val="22"/>
          <w:szCs w:val="22"/>
        </w:rPr>
        <w:t xml:space="preserve"> and </w:t>
      </w:r>
      <w:r w:rsidR="00872081" w:rsidRPr="00667864">
        <w:rPr>
          <w:rFonts w:ascii="Schulbuch for tDM" w:hAnsi="Schulbuch for tDM"/>
          <w:color w:val="000000" w:themeColor="text1"/>
          <w:sz w:val="22"/>
          <w:szCs w:val="22"/>
        </w:rPr>
        <w:t xml:space="preserve">a sculpture of </w:t>
      </w:r>
      <w:r w:rsidR="002457E7" w:rsidRPr="00667864">
        <w:rPr>
          <w:rFonts w:ascii="Schulbuch for tDM" w:hAnsi="Schulbuch for tDM"/>
          <w:color w:val="000000" w:themeColor="text1"/>
          <w:sz w:val="22"/>
          <w:szCs w:val="22"/>
        </w:rPr>
        <w:t xml:space="preserve">an iPhone </w:t>
      </w:r>
      <w:r w:rsidR="00872081" w:rsidRPr="00667864">
        <w:rPr>
          <w:rFonts w:ascii="Schulbuch for tDM" w:hAnsi="Schulbuch for tDM"/>
          <w:color w:val="000000" w:themeColor="text1"/>
          <w:sz w:val="22"/>
          <w:szCs w:val="22"/>
        </w:rPr>
        <w:t xml:space="preserve">that has been </w:t>
      </w:r>
      <w:r w:rsidR="002457E7" w:rsidRPr="00667864">
        <w:rPr>
          <w:rFonts w:ascii="Schulbuch for tDM" w:hAnsi="Schulbuch for tDM"/>
          <w:color w:val="000000" w:themeColor="text1"/>
          <w:sz w:val="22"/>
          <w:szCs w:val="22"/>
        </w:rPr>
        <w:t xml:space="preserve">cut out of a </w:t>
      </w:r>
      <w:r w:rsidR="00872081" w:rsidRPr="00667864">
        <w:rPr>
          <w:rFonts w:ascii="Schulbuch for tDM" w:hAnsi="Schulbuch for tDM"/>
          <w:color w:val="000000" w:themeColor="text1"/>
          <w:sz w:val="22"/>
          <w:szCs w:val="22"/>
        </w:rPr>
        <w:t xml:space="preserve">jade axe-head. </w:t>
      </w:r>
      <w:r w:rsidR="00BD0ACD" w:rsidRPr="00667864">
        <w:rPr>
          <w:rFonts w:ascii="Schulbuch for tDM" w:hAnsi="Schulbuch for tDM"/>
          <w:color w:val="000000" w:themeColor="text1"/>
          <w:sz w:val="22"/>
          <w:szCs w:val="22"/>
        </w:rPr>
        <w:t xml:space="preserve"> </w:t>
      </w:r>
    </w:p>
    <w:p w14:paraId="5626781E" w14:textId="1CDB0DAA" w:rsidR="002E3D4D" w:rsidRPr="00667864" w:rsidRDefault="002E3D4D" w:rsidP="00376E59">
      <w:pPr>
        <w:spacing w:after="5" w:line="264" w:lineRule="auto"/>
        <w:ind w:right="100"/>
        <w:rPr>
          <w:rFonts w:ascii="Schulbuch for tDM" w:hAnsi="Schulbuch for tDM"/>
          <w:color w:val="000000" w:themeColor="text1"/>
          <w:sz w:val="22"/>
          <w:szCs w:val="22"/>
        </w:rPr>
      </w:pPr>
    </w:p>
    <w:p w14:paraId="0692D445" w14:textId="5FF3BBF0" w:rsidR="002E3D4D" w:rsidRPr="00667864" w:rsidRDefault="00E63812" w:rsidP="00376E59">
      <w:pPr>
        <w:spacing w:after="5" w:line="264" w:lineRule="auto"/>
        <w:ind w:right="100"/>
        <w:rPr>
          <w:rFonts w:ascii="Schulbuch for tDM" w:hAnsi="Schulbuch for tDM"/>
          <w:color w:val="000000" w:themeColor="text1"/>
          <w:sz w:val="22"/>
          <w:szCs w:val="22"/>
        </w:rPr>
      </w:pPr>
      <w:r>
        <w:rPr>
          <w:rFonts w:ascii="Schulbuch for tDM" w:hAnsi="Schulbuch for tDM"/>
          <w:color w:val="000000" w:themeColor="text1"/>
          <w:sz w:val="22"/>
          <w:szCs w:val="22"/>
        </w:rPr>
        <w:t>There are also works that reference the Covid-19 pandemic which exposed our dependence on humble things.</w:t>
      </w:r>
      <w:r w:rsidR="002E3D4D" w:rsidRPr="00667864">
        <w:rPr>
          <w:rFonts w:ascii="Schulbuch for tDM" w:hAnsi="Schulbuch for tDM"/>
          <w:color w:val="000000" w:themeColor="text1"/>
          <w:sz w:val="22"/>
          <w:szCs w:val="22"/>
        </w:rPr>
        <w:t xml:space="preserve"> </w:t>
      </w:r>
      <w:r w:rsidR="00332732" w:rsidRPr="00667864">
        <w:rPr>
          <w:rFonts w:ascii="Schulbuch for tDM" w:hAnsi="Schulbuch for tDM"/>
          <w:color w:val="000000" w:themeColor="text1"/>
          <w:sz w:val="22"/>
          <w:szCs w:val="22"/>
        </w:rPr>
        <w:t xml:space="preserve">On display </w:t>
      </w:r>
      <w:r w:rsidR="00D1376D">
        <w:rPr>
          <w:rFonts w:ascii="Schulbuch for tDM" w:hAnsi="Schulbuch for tDM"/>
          <w:color w:val="000000" w:themeColor="text1"/>
          <w:sz w:val="22"/>
          <w:szCs w:val="22"/>
        </w:rPr>
        <w:t>are</w:t>
      </w:r>
      <w:r w:rsidR="00332732" w:rsidRPr="00667864">
        <w:rPr>
          <w:rFonts w:ascii="Schulbuch for tDM" w:hAnsi="Schulbuch for tDM"/>
          <w:color w:val="000000" w:themeColor="text1"/>
          <w:sz w:val="22"/>
          <w:szCs w:val="22"/>
        </w:rPr>
        <w:t xml:space="preserve"> three toilet paper scul</w:t>
      </w:r>
      <w:r w:rsidR="00E20519" w:rsidRPr="00667864">
        <w:rPr>
          <w:rFonts w:ascii="Schulbuch for tDM" w:hAnsi="Schulbuch for tDM"/>
          <w:color w:val="000000" w:themeColor="text1"/>
          <w:sz w:val="22"/>
          <w:szCs w:val="22"/>
        </w:rPr>
        <w:t>pt</w:t>
      </w:r>
      <w:r w:rsidR="00332732" w:rsidRPr="00667864">
        <w:rPr>
          <w:rFonts w:ascii="Schulbuch for tDM" w:hAnsi="Schulbuch for tDM"/>
          <w:color w:val="000000" w:themeColor="text1"/>
          <w:sz w:val="22"/>
          <w:szCs w:val="22"/>
        </w:rPr>
        <w:t>ures</w:t>
      </w:r>
      <w:r w:rsidR="007D6EDD" w:rsidRPr="00667864">
        <w:rPr>
          <w:rFonts w:ascii="Schulbuch for tDM" w:hAnsi="Schulbuch for tDM"/>
          <w:color w:val="000000" w:themeColor="text1"/>
          <w:sz w:val="22"/>
          <w:szCs w:val="22"/>
        </w:rPr>
        <w:t>:</w:t>
      </w:r>
      <w:r w:rsidR="00332732" w:rsidRPr="00667864">
        <w:rPr>
          <w:rFonts w:ascii="Schulbuch for tDM" w:hAnsi="Schulbuch for tDM"/>
          <w:color w:val="000000" w:themeColor="text1"/>
          <w:sz w:val="22"/>
          <w:szCs w:val="22"/>
        </w:rPr>
        <w:t xml:space="preserve"> </w:t>
      </w:r>
      <w:r w:rsidR="007D6EDD" w:rsidRPr="00667864">
        <w:rPr>
          <w:rFonts w:ascii="Schulbuch for tDM" w:hAnsi="Schulbuch for tDM"/>
          <w:color w:val="000000" w:themeColor="text1"/>
          <w:sz w:val="22"/>
          <w:szCs w:val="22"/>
        </w:rPr>
        <w:t>two life-size rolls</w:t>
      </w:r>
      <w:r w:rsidR="00332732" w:rsidRPr="00667864">
        <w:rPr>
          <w:rFonts w:ascii="Schulbuch for tDM" w:hAnsi="Schulbuch for tDM"/>
          <w:color w:val="000000" w:themeColor="text1"/>
          <w:sz w:val="22"/>
          <w:szCs w:val="22"/>
        </w:rPr>
        <w:t xml:space="preserve"> </w:t>
      </w:r>
      <w:r w:rsidR="007D6EDD" w:rsidRPr="00667864">
        <w:rPr>
          <w:rFonts w:ascii="Schulbuch for tDM" w:hAnsi="Schulbuch for tDM"/>
          <w:color w:val="000000" w:themeColor="text1"/>
          <w:sz w:val="22"/>
          <w:szCs w:val="22"/>
        </w:rPr>
        <w:t xml:space="preserve">(one in </w:t>
      </w:r>
      <w:r w:rsidR="00332732" w:rsidRPr="00667864">
        <w:rPr>
          <w:rFonts w:ascii="Schulbuch for tDM" w:hAnsi="Schulbuch for tDM"/>
          <w:color w:val="000000" w:themeColor="text1"/>
          <w:sz w:val="22"/>
          <w:szCs w:val="22"/>
        </w:rPr>
        <w:t>marble and one in glass</w:t>
      </w:r>
      <w:r w:rsidR="007D6EDD" w:rsidRPr="00667864">
        <w:rPr>
          <w:rFonts w:ascii="Schulbuch for tDM" w:hAnsi="Schulbuch for tDM"/>
          <w:color w:val="000000" w:themeColor="text1"/>
          <w:sz w:val="22"/>
          <w:szCs w:val="22"/>
        </w:rPr>
        <w:t>)</w:t>
      </w:r>
      <w:r w:rsidR="00332732" w:rsidRPr="00667864">
        <w:rPr>
          <w:rFonts w:ascii="Schulbuch for tDM" w:hAnsi="Schulbuch for tDM"/>
          <w:color w:val="000000" w:themeColor="text1"/>
          <w:sz w:val="22"/>
          <w:szCs w:val="22"/>
        </w:rPr>
        <w:t xml:space="preserve"> </w:t>
      </w:r>
      <w:r w:rsidR="007D6EDD" w:rsidRPr="00667864">
        <w:rPr>
          <w:rFonts w:ascii="Schulbuch for tDM" w:hAnsi="Schulbuch for tDM"/>
          <w:color w:val="000000" w:themeColor="text1"/>
          <w:sz w:val="22"/>
          <w:szCs w:val="22"/>
        </w:rPr>
        <w:t>as well as</w:t>
      </w:r>
      <w:r w:rsidR="00BC53B1" w:rsidRPr="00667864">
        <w:rPr>
          <w:rFonts w:ascii="Schulbuch for tDM" w:hAnsi="Schulbuch for tDM"/>
          <w:color w:val="000000" w:themeColor="text1"/>
          <w:sz w:val="22"/>
          <w:szCs w:val="22"/>
        </w:rPr>
        <w:t xml:space="preserve"> </w:t>
      </w:r>
      <w:r w:rsidR="007C6081" w:rsidRPr="00667864">
        <w:rPr>
          <w:rFonts w:ascii="Schulbuch for tDM" w:hAnsi="Schulbuch for tDM"/>
          <w:color w:val="000000" w:themeColor="text1"/>
          <w:sz w:val="22"/>
          <w:szCs w:val="22"/>
        </w:rPr>
        <w:t xml:space="preserve">a </w:t>
      </w:r>
      <w:proofErr w:type="gramStart"/>
      <w:r w:rsidR="007D6EDD" w:rsidRPr="00667864">
        <w:rPr>
          <w:rFonts w:ascii="Schulbuch for tDM" w:hAnsi="Schulbuch for tDM"/>
          <w:color w:val="000000" w:themeColor="text1"/>
          <w:sz w:val="22"/>
          <w:szCs w:val="22"/>
        </w:rPr>
        <w:t>2 meter-</w:t>
      </w:r>
      <w:r w:rsidR="00E20519" w:rsidRPr="00667864">
        <w:rPr>
          <w:rFonts w:ascii="Schulbuch for tDM" w:hAnsi="Schulbuch for tDM"/>
          <w:color w:val="000000" w:themeColor="text1"/>
          <w:sz w:val="22"/>
          <w:szCs w:val="22"/>
        </w:rPr>
        <w:t>long</w:t>
      </w:r>
      <w:proofErr w:type="gramEnd"/>
      <w:r w:rsidR="007D6EDD" w:rsidRPr="00667864">
        <w:rPr>
          <w:rFonts w:ascii="Schulbuch for tDM" w:hAnsi="Schulbuch for tDM"/>
          <w:color w:val="000000" w:themeColor="text1"/>
          <w:sz w:val="22"/>
          <w:szCs w:val="22"/>
        </w:rPr>
        <w:t xml:space="preserve"> </w:t>
      </w:r>
      <w:r w:rsidR="00F6098E" w:rsidRPr="00667864">
        <w:rPr>
          <w:rFonts w:ascii="Schulbuch for tDM" w:hAnsi="Schulbuch for tDM"/>
          <w:color w:val="000000" w:themeColor="text1"/>
          <w:sz w:val="22"/>
          <w:szCs w:val="22"/>
        </w:rPr>
        <w:t xml:space="preserve">sculpture </w:t>
      </w:r>
      <w:r w:rsidR="007D6EDD" w:rsidRPr="00667864">
        <w:rPr>
          <w:rStyle w:val="normaltextrun"/>
          <w:rFonts w:ascii="Schulbuch for tDM" w:hAnsi="Schulbuch for tDM" w:cs="Segoe UI"/>
          <w:color w:val="000000"/>
          <w:sz w:val="22"/>
          <w:szCs w:val="22"/>
          <w:shd w:val="clear" w:color="auto" w:fill="FFFFFF"/>
        </w:rPr>
        <w:t xml:space="preserve">in marble which is being displayed for the first time. </w:t>
      </w:r>
    </w:p>
    <w:p w14:paraId="27015343" w14:textId="2B63F876" w:rsidR="00111FCF" w:rsidRPr="00667864" w:rsidRDefault="00111FCF" w:rsidP="00376E59">
      <w:pPr>
        <w:spacing w:after="5" w:line="264" w:lineRule="auto"/>
        <w:ind w:right="100"/>
        <w:rPr>
          <w:rFonts w:ascii="Schulbuch for tDM" w:hAnsi="Schulbuch for tDM"/>
          <w:color w:val="000000" w:themeColor="text1"/>
          <w:sz w:val="22"/>
          <w:szCs w:val="22"/>
        </w:rPr>
      </w:pPr>
    </w:p>
    <w:p w14:paraId="353F977E" w14:textId="20299838" w:rsidR="00A56342" w:rsidRDefault="00991F5A" w:rsidP="00376E59">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 xml:space="preserve">These works are </w:t>
      </w:r>
      <w:r w:rsidR="00B621A8" w:rsidRPr="00667864">
        <w:rPr>
          <w:rFonts w:ascii="Schulbuch for tDM" w:hAnsi="Schulbuch for tDM"/>
          <w:color w:val="000000" w:themeColor="text1"/>
          <w:sz w:val="22"/>
          <w:szCs w:val="22"/>
        </w:rPr>
        <w:t xml:space="preserve">all </w:t>
      </w:r>
      <w:r w:rsidRPr="00667864">
        <w:rPr>
          <w:rFonts w:ascii="Schulbuch for tDM" w:hAnsi="Schulbuch for tDM"/>
          <w:color w:val="000000" w:themeColor="text1"/>
          <w:sz w:val="22"/>
          <w:szCs w:val="22"/>
        </w:rPr>
        <w:t>show</w:t>
      </w:r>
      <w:r w:rsidR="00B621A8" w:rsidRPr="00667864">
        <w:rPr>
          <w:rFonts w:ascii="Schulbuch for tDM" w:hAnsi="Schulbuch for tDM"/>
          <w:color w:val="000000" w:themeColor="text1"/>
          <w:sz w:val="22"/>
          <w:szCs w:val="22"/>
        </w:rPr>
        <w:t>n</w:t>
      </w:r>
      <w:r w:rsidRPr="00667864">
        <w:rPr>
          <w:rFonts w:ascii="Schulbuch for tDM" w:hAnsi="Schulbuch for tDM"/>
          <w:color w:val="000000" w:themeColor="text1"/>
          <w:sz w:val="22"/>
          <w:szCs w:val="22"/>
        </w:rPr>
        <w:t xml:space="preserve"> in the context of China’s rapidly changing urban landscape</w:t>
      </w:r>
      <w:r w:rsidR="00EE2F2E" w:rsidRPr="00667864">
        <w:rPr>
          <w:rFonts w:ascii="Schulbuch for tDM" w:hAnsi="Schulbuch for tDM"/>
          <w:color w:val="000000" w:themeColor="text1"/>
          <w:sz w:val="22"/>
          <w:szCs w:val="22"/>
        </w:rPr>
        <w:t xml:space="preserve">, which Ai has documented through </w:t>
      </w:r>
      <w:proofErr w:type="gramStart"/>
      <w:r w:rsidR="00EE2F2E" w:rsidRPr="00667864">
        <w:rPr>
          <w:rFonts w:ascii="Schulbuch for tDM" w:hAnsi="Schulbuch for tDM"/>
          <w:color w:val="000000" w:themeColor="text1"/>
          <w:sz w:val="22"/>
          <w:szCs w:val="22"/>
        </w:rPr>
        <w:t>photographic</w:t>
      </w:r>
      <w:proofErr w:type="gramEnd"/>
      <w:r w:rsidR="00EE2F2E" w:rsidRPr="00667864">
        <w:rPr>
          <w:rFonts w:ascii="Schulbuch for tDM" w:hAnsi="Schulbuch for tDM"/>
          <w:color w:val="000000" w:themeColor="text1"/>
          <w:sz w:val="22"/>
          <w:szCs w:val="22"/>
        </w:rPr>
        <w:t xml:space="preserve"> and film works</w:t>
      </w:r>
      <w:r w:rsidR="00667864">
        <w:rPr>
          <w:rFonts w:ascii="Schulbuch for tDM" w:hAnsi="Schulbuch for tDM"/>
          <w:color w:val="000000" w:themeColor="text1"/>
          <w:sz w:val="22"/>
          <w:szCs w:val="22"/>
        </w:rPr>
        <w:t>,</w:t>
      </w:r>
      <w:r w:rsidR="004F0DBE">
        <w:rPr>
          <w:rFonts w:ascii="Schulbuch for tDM" w:hAnsi="Schulbuch for tDM"/>
          <w:color w:val="000000" w:themeColor="text1"/>
          <w:sz w:val="22"/>
          <w:szCs w:val="22"/>
        </w:rPr>
        <w:t xml:space="preserve"> </w:t>
      </w:r>
      <w:r w:rsidR="00C37786">
        <w:rPr>
          <w:rFonts w:ascii="Schulbuch for tDM" w:hAnsi="Schulbuch for tDM"/>
          <w:color w:val="000000" w:themeColor="text1"/>
          <w:sz w:val="22"/>
          <w:szCs w:val="22"/>
        </w:rPr>
        <w:t xml:space="preserve">some of which are </w:t>
      </w:r>
      <w:r w:rsidR="00667864">
        <w:rPr>
          <w:rFonts w:ascii="Schulbuch for tDM" w:hAnsi="Schulbuch for tDM"/>
          <w:color w:val="000000" w:themeColor="text1"/>
          <w:sz w:val="22"/>
          <w:szCs w:val="22"/>
        </w:rPr>
        <w:t>shown in the exhibition</w:t>
      </w:r>
      <w:r w:rsidR="00EE2F2E" w:rsidRPr="00667864">
        <w:rPr>
          <w:rFonts w:ascii="Schulbuch for tDM" w:hAnsi="Schulbuch for tDM"/>
          <w:color w:val="000000" w:themeColor="text1"/>
          <w:sz w:val="22"/>
          <w:szCs w:val="22"/>
        </w:rPr>
        <w:t xml:space="preserve">. The </w:t>
      </w:r>
      <w:r w:rsidR="00DC4B69" w:rsidRPr="00667864">
        <w:rPr>
          <w:rFonts w:ascii="Schulbuch for tDM" w:hAnsi="Schulbuch for tDM"/>
          <w:color w:val="000000" w:themeColor="text1"/>
          <w:sz w:val="22"/>
          <w:szCs w:val="22"/>
        </w:rPr>
        <w:t xml:space="preserve">scale of demolition during </w:t>
      </w:r>
      <w:r w:rsidR="00A31D63" w:rsidRPr="00667864">
        <w:rPr>
          <w:rFonts w:ascii="Schulbuch for tDM" w:hAnsi="Schulbuch for tDM"/>
          <w:color w:val="000000" w:themeColor="text1"/>
          <w:sz w:val="22"/>
          <w:szCs w:val="22"/>
        </w:rPr>
        <w:t>the</w:t>
      </w:r>
      <w:r w:rsidR="00DC4B69" w:rsidRPr="00667864">
        <w:rPr>
          <w:rFonts w:ascii="Schulbuch for tDM" w:hAnsi="Schulbuch for tDM"/>
          <w:color w:val="000000" w:themeColor="text1"/>
          <w:sz w:val="22"/>
          <w:szCs w:val="22"/>
        </w:rPr>
        <w:t xml:space="preserve"> development boom </w:t>
      </w:r>
      <w:r w:rsidR="00A31D63" w:rsidRPr="00667864">
        <w:rPr>
          <w:rFonts w:ascii="Schulbuch for tDM" w:hAnsi="Schulbuch for tDM"/>
          <w:color w:val="000000" w:themeColor="text1"/>
          <w:sz w:val="22"/>
          <w:szCs w:val="22"/>
        </w:rPr>
        <w:t xml:space="preserve">in China over the last three decades is the backdrop to questions </w:t>
      </w:r>
      <w:r w:rsidR="001D06AA" w:rsidRPr="00667864">
        <w:rPr>
          <w:rFonts w:ascii="Schulbuch for tDM" w:hAnsi="Schulbuch for tDM"/>
          <w:color w:val="000000" w:themeColor="text1"/>
          <w:sz w:val="22"/>
          <w:szCs w:val="22"/>
        </w:rPr>
        <w:t xml:space="preserve">about </w:t>
      </w:r>
      <w:r w:rsidR="00E63812">
        <w:rPr>
          <w:rFonts w:ascii="Schulbuch for tDM" w:hAnsi="Schulbuch for tDM"/>
          <w:color w:val="000000" w:themeColor="text1"/>
          <w:sz w:val="22"/>
          <w:szCs w:val="22"/>
        </w:rPr>
        <w:t>aesthetic sensibilities</w:t>
      </w:r>
      <w:r w:rsidR="001D06AA" w:rsidRPr="00667864">
        <w:rPr>
          <w:rFonts w:ascii="Schulbuch for tDM" w:hAnsi="Schulbuch for tDM"/>
          <w:color w:val="000000" w:themeColor="text1"/>
          <w:sz w:val="22"/>
          <w:szCs w:val="22"/>
        </w:rPr>
        <w:t xml:space="preserve"> that have been lost</w:t>
      </w:r>
      <w:r w:rsidR="00BF2393" w:rsidRPr="00667864">
        <w:rPr>
          <w:rFonts w:ascii="Schulbuch for tDM" w:hAnsi="Schulbuch for tDM"/>
          <w:color w:val="000000" w:themeColor="text1"/>
          <w:sz w:val="22"/>
          <w:szCs w:val="22"/>
        </w:rPr>
        <w:t xml:space="preserve"> with modernisation.</w:t>
      </w:r>
    </w:p>
    <w:p w14:paraId="4D542568" w14:textId="77777777" w:rsidR="0081573F" w:rsidRDefault="0081573F" w:rsidP="00376E59">
      <w:pPr>
        <w:spacing w:after="5" w:line="264" w:lineRule="auto"/>
        <w:ind w:right="100"/>
        <w:rPr>
          <w:rFonts w:ascii="Schulbuch for tDM" w:hAnsi="Schulbuch for tDM"/>
          <w:color w:val="000000" w:themeColor="text1"/>
          <w:sz w:val="22"/>
          <w:szCs w:val="22"/>
        </w:rPr>
      </w:pPr>
    </w:p>
    <w:p w14:paraId="58AF049D" w14:textId="5A3D5772" w:rsidR="0081573F" w:rsidRPr="00046059" w:rsidRDefault="0081573F" w:rsidP="0081573F">
      <w:pPr>
        <w:spacing w:after="5" w:line="264" w:lineRule="auto"/>
        <w:ind w:right="100"/>
        <w:rPr>
          <w:rFonts w:ascii="Schulbuch for tDM" w:hAnsi="Schulbuch for tDM"/>
          <w:color w:val="000000" w:themeColor="text1"/>
          <w:sz w:val="22"/>
          <w:szCs w:val="22"/>
        </w:rPr>
      </w:pPr>
      <w:r>
        <w:rPr>
          <w:rFonts w:ascii="Schulbuch for tDM" w:hAnsi="Schulbuch for tDM"/>
          <w:color w:val="000000" w:themeColor="text1"/>
          <w:sz w:val="22"/>
          <w:szCs w:val="22"/>
        </w:rPr>
        <w:t xml:space="preserve">Revealed for the first time to coincide with the show’s opening are new versions of Ai Weiwei’s famous </w:t>
      </w:r>
      <w:r w:rsidRPr="00046059">
        <w:rPr>
          <w:rFonts w:ascii="Schulbuch for tDM" w:hAnsi="Schulbuch for tDM" w:hint="eastAsia"/>
          <w:i/>
          <w:iCs/>
          <w:color w:val="000000" w:themeColor="text1"/>
          <w:sz w:val="22"/>
          <w:szCs w:val="22"/>
        </w:rPr>
        <w:t>Study of Perspective</w:t>
      </w:r>
      <w:r w:rsidRPr="00046059">
        <w:rPr>
          <w:rFonts w:ascii="Schulbuch for tDM" w:hAnsi="Schulbuch for tDM" w:hint="eastAsia"/>
          <w:color w:val="000000" w:themeColor="text1"/>
          <w:sz w:val="22"/>
          <w:szCs w:val="22"/>
        </w:rPr>
        <w:t xml:space="preserve"> series, in which he flips the finger at iconic landmarks.</w:t>
      </w:r>
      <w:r>
        <w:rPr>
          <w:rFonts w:ascii="Schulbuch for tDM" w:hAnsi="Schulbuch for tDM"/>
          <w:color w:val="000000" w:themeColor="text1"/>
          <w:sz w:val="22"/>
          <w:szCs w:val="22"/>
        </w:rPr>
        <w:t xml:space="preserve"> </w:t>
      </w:r>
      <w:r w:rsidRPr="00046059">
        <w:rPr>
          <w:rFonts w:ascii="Schulbuch for tDM" w:hAnsi="Schulbuch for tDM" w:hint="eastAsia"/>
          <w:color w:val="000000" w:themeColor="text1"/>
          <w:sz w:val="22"/>
          <w:szCs w:val="22"/>
        </w:rPr>
        <w:t xml:space="preserve">Power, as embodied by culturally and politically significant sites, is Ai’s target in </w:t>
      </w:r>
      <w:r>
        <w:rPr>
          <w:rFonts w:ascii="Schulbuch for tDM" w:hAnsi="Schulbuch for tDM"/>
          <w:color w:val="000000" w:themeColor="text1"/>
          <w:sz w:val="22"/>
          <w:szCs w:val="22"/>
        </w:rPr>
        <w:t xml:space="preserve">the </w:t>
      </w:r>
      <w:r w:rsidRPr="00046059">
        <w:rPr>
          <w:rFonts w:ascii="Schulbuch for tDM" w:hAnsi="Schulbuch for tDM" w:hint="eastAsia"/>
          <w:color w:val="000000" w:themeColor="text1"/>
          <w:sz w:val="22"/>
          <w:szCs w:val="22"/>
        </w:rPr>
        <w:t>longstanding series. He repeatedly performs a scornful gesture, subverting the traditional artistic method for measuring perspective. In doing so, he rejects the expectation that these institutions should be respected or revered. Begun in 1995 as a series of photographs, these have been turned into pigment prints</w:t>
      </w:r>
      <w:r w:rsidR="00780299">
        <w:rPr>
          <w:rFonts w:ascii="Schulbuch for tDM" w:hAnsi="Schulbuch for tDM"/>
          <w:color w:val="000000" w:themeColor="text1"/>
          <w:sz w:val="22"/>
          <w:szCs w:val="22"/>
        </w:rPr>
        <w:t xml:space="preserve"> for this show</w:t>
      </w:r>
      <w:r w:rsidRPr="00046059">
        <w:rPr>
          <w:rFonts w:ascii="Schulbuch for tDM" w:hAnsi="Schulbuch for tDM" w:hint="eastAsia"/>
          <w:color w:val="000000" w:themeColor="text1"/>
          <w:sz w:val="22"/>
          <w:szCs w:val="22"/>
        </w:rPr>
        <w:t>, using what Ai sees as the more graphic language of design</w:t>
      </w:r>
      <w:r w:rsidR="00780299">
        <w:rPr>
          <w:rFonts w:ascii="Schulbuch for tDM" w:hAnsi="Schulbuch for tDM"/>
          <w:color w:val="000000" w:themeColor="text1"/>
          <w:sz w:val="22"/>
          <w:szCs w:val="22"/>
        </w:rPr>
        <w:t>. The t</w:t>
      </w:r>
      <w:r>
        <w:rPr>
          <w:rFonts w:ascii="Schulbuch for tDM" w:hAnsi="Schulbuch for tDM"/>
          <w:color w:val="000000" w:themeColor="text1"/>
          <w:sz w:val="22"/>
          <w:szCs w:val="22"/>
        </w:rPr>
        <w:t xml:space="preserve">welve </w:t>
      </w:r>
      <w:r w:rsidR="00780299">
        <w:rPr>
          <w:rFonts w:ascii="Schulbuch for tDM" w:hAnsi="Schulbuch for tDM"/>
          <w:color w:val="000000" w:themeColor="text1"/>
          <w:sz w:val="22"/>
          <w:szCs w:val="22"/>
        </w:rPr>
        <w:lastRenderedPageBreak/>
        <w:t xml:space="preserve">here </w:t>
      </w:r>
      <w:r>
        <w:rPr>
          <w:rFonts w:ascii="Schulbuch for tDM" w:hAnsi="Schulbuch for tDM"/>
          <w:color w:val="000000" w:themeColor="text1"/>
          <w:sz w:val="22"/>
          <w:szCs w:val="22"/>
        </w:rPr>
        <w:t xml:space="preserve">are presented for the first time, and feature Ai showing his middle finger to locations such as </w:t>
      </w:r>
      <w:r w:rsidRPr="0030541B">
        <w:rPr>
          <w:rFonts w:ascii="Schulbuch for tDM" w:hAnsi="Schulbuch for tDM"/>
          <w:color w:val="000000" w:themeColor="text1"/>
          <w:sz w:val="22"/>
          <w:szCs w:val="22"/>
        </w:rPr>
        <w:t>Tiananmen Square</w:t>
      </w:r>
      <w:r>
        <w:rPr>
          <w:rFonts w:ascii="Schulbuch for tDM" w:hAnsi="Schulbuch for tDM"/>
          <w:color w:val="000000" w:themeColor="text1"/>
          <w:sz w:val="22"/>
          <w:szCs w:val="22"/>
        </w:rPr>
        <w:t xml:space="preserve"> in</w:t>
      </w:r>
      <w:r w:rsidRPr="0030541B">
        <w:rPr>
          <w:rFonts w:ascii="Schulbuch for tDM" w:hAnsi="Schulbuch for tDM"/>
          <w:color w:val="000000" w:themeColor="text1"/>
          <w:sz w:val="22"/>
          <w:szCs w:val="22"/>
        </w:rPr>
        <w:t xml:space="preserve"> Beijing,</w:t>
      </w:r>
      <w:r>
        <w:rPr>
          <w:rFonts w:ascii="Schulbuch for tDM" w:hAnsi="Schulbuch for tDM"/>
          <w:color w:val="000000" w:themeColor="text1"/>
          <w:sz w:val="22"/>
          <w:szCs w:val="22"/>
        </w:rPr>
        <w:t xml:space="preserve"> and Trump Tower in New York City. </w:t>
      </w:r>
    </w:p>
    <w:p w14:paraId="1C49DCF9" w14:textId="77777777" w:rsidR="0081573F" w:rsidRDefault="0081573F" w:rsidP="00376E59">
      <w:pPr>
        <w:spacing w:after="5" w:line="264" w:lineRule="auto"/>
        <w:ind w:right="100"/>
        <w:rPr>
          <w:rFonts w:ascii="Schulbuch for tDM" w:hAnsi="Schulbuch for tDM"/>
          <w:color w:val="000000" w:themeColor="text1"/>
          <w:sz w:val="22"/>
          <w:szCs w:val="22"/>
        </w:rPr>
      </w:pPr>
    </w:p>
    <w:p w14:paraId="4C0F4F1E" w14:textId="6448481E" w:rsidR="002367BB" w:rsidRPr="007610BD" w:rsidRDefault="002367BB" w:rsidP="002367BB">
      <w:pPr>
        <w:spacing w:after="5" w:line="264" w:lineRule="auto"/>
        <w:ind w:right="100"/>
        <w:rPr>
          <w:rFonts w:ascii="Schulbuch for tDM" w:hAnsi="Schulbuch for tDM"/>
          <w:color w:val="000000" w:themeColor="text1"/>
          <w:sz w:val="22"/>
          <w:szCs w:val="22"/>
        </w:rPr>
      </w:pPr>
      <w:r>
        <w:rPr>
          <w:rFonts w:ascii="Schulbuch for tDM" w:hAnsi="Schulbuch for tDM"/>
          <w:color w:val="000000" w:themeColor="text1"/>
          <w:sz w:val="22"/>
          <w:szCs w:val="22"/>
        </w:rPr>
        <w:t xml:space="preserve">Another </w:t>
      </w:r>
      <w:proofErr w:type="spellStart"/>
      <w:r>
        <w:rPr>
          <w:rFonts w:ascii="Schulbuch for tDM" w:hAnsi="Schulbuch for tDM"/>
          <w:color w:val="000000" w:themeColor="text1"/>
          <w:sz w:val="22"/>
          <w:szCs w:val="22"/>
        </w:rPr>
        <w:t>hightlight</w:t>
      </w:r>
      <w:proofErr w:type="spellEnd"/>
      <w:r>
        <w:rPr>
          <w:rFonts w:ascii="Schulbuch for tDM" w:hAnsi="Schulbuch for tDM"/>
          <w:color w:val="000000" w:themeColor="text1"/>
          <w:sz w:val="22"/>
          <w:szCs w:val="22"/>
        </w:rPr>
        <w:t xml:space="preserve"> of the exhibition is the largest Lego artwork Ai Weiwei has ever made. Constructed entirely of Lego blocks, the work is a recreation of </w:t>
      </w:r>
      <w:r w:rsidRPr="009D3AAC">
        <w:rPr>
          <w:rFonts w:ascii="Schulbuch for tDM" w:hAnsi="Schulbuch for tDM"/>
          <w:color w:val="000000" w:themeColor="text1"/>
          <w:sz w:val="22"/>
          <w:szCs w:val="22"/>
        </w:rPr>
        <w:t>one the most famous paintings by French Impressionist Claude Monet</w:t>
      </w:r>
      <w:r>
        <w:rPr>
          <w:rFonts w:ascii="Schulbuch for tDM" w:hAnsi="Schulbuch for tDM"/>
          <w:color w:val="000000" w:themeColor="text1"/>
          <w:sz w:val="22"/>
          <w:szCs w:val="22"/>
        </w:rPr>
        <w:t xml:space="preserve">. </w:t>
      </w:r>
      <w:r w:rsidRPr="007610BD">
        <w:rPr>
          <w:rFonts w:ascii="Schulbuch for tDM" w:hAnsi="Schulbuch for tDM"/>
          <w:color w:val="000000" w:themeColor="text1"/>
          <w:sz w:val="22"/>
          <w:szCs w:val="22"/>
        </w:rPr>
        <w:t xml:space="preserve">Titled </w:t>
      </w:r>
      <w:r w:rsidRPr="007610BD">
        <w:rPr>
          <w:rFonts w:ascii="Schulbuch for tDM" w:hAnsi="Schulbuch for tDM"/>
          <w:i/>
          <w:iCs/>
          <w:color w:val="000000" w:themeColor="text1"/>
          <w:sz w:val="22"/>
          <w:szCs w:val="22"/>
        </w:rPr>
        <w:t>Water Lilies #1</w:t>
      </w:r>
      <w:r>
        <w:rPr>
          <w:rFonts w:ascii="Schulbuch for tDM" w:hAnsi="Schulbuch for tDM"/>
          <w:i/>
          <w:iCs/>
          <w:color w:val="000000" w:themeColor="text1"/>
          <w:sz w:val="22"/>
          <w:szCs w:val="22"/>
        </w:rPr>
        <w:t xml:space="preserve">, </w:t>
      </w:r>
      <w:r>
        <w:rPr>
          <w:rFonts w:ascii="Schulbuch for tDM" w:hAnsi="Schulbuch for tDM"/>
          <w:color w:val="000000" w:themeColor="text1"/>
          <w:sz w:val="22"/>
          <w:szCs w:val="22"/>
        </w:rPr>
        <w:t xml:space="preserve">the work is </w:t>
      </w:r>
      <w:r w:rsidRPr="007610BD">
        <w:rPr>
          <w:rFonts w:ascii="Schulbuch for tDM" w:hAnsi="Schulbuch for tDM"/>
          <w:color w:val="000000" w:themeColor="text1"/>
          <w:sz w:val="22"/>
          <w:szCs w:val="22"/>
        </w:rPr>
        <w:t>over 15m in length</w:t>
      </w:r>
      <w:r>
        <w:rPr>
          <w:rFonts w:ascii="Schulbuch for tDM" w:hAnsi="Schulbuch for tDM"/>
          <w:color w:val="000000" w:themeColor="text1"/>
          <w:sz w:val="22"/>
          <w:szCs w:val="22"/>
        </w:rPr>
        <w:t xml:space="preserve"> and</w:t>
      </w:r>
      <w:r w:rsidRPr="007610BD">
        <w:rPr>
          <w:rFonts w:ascii="Schulbuch for tDM" w:hAnsi="Schulbuch for tDM"/>
          <w:color w:val="000000" w:themeColor="text1"/>
          <w:sz w:val="22"/>
          <w:szCs w:val="22"/>
        </w:rPr>
        <w:t xml:space="preserve"> </w:t>
      </w:r>
      <w:r>
        <w:rPr>
          <w:rFonts w:ascii="Schulbuch for tDM" w:hAnsi="Schulbuch for tDM"/>
          <w:color w:val="000000" w:themeColor="text1"/>
          <w:sz w:val="22"/>
          <w:szCs w:val="22"/>
        </w:rPr>
        <w:t>spans</w:t>
      </w:r>
      <w:r w:rsidRPr="007610BD">
        <w:rPr>
          <w:rFonts w:ascii="Schulbuch for tDM" w:hAnsi="Schulbuch for tDM"/>
          <w:color w:val="000000" w:themeColor="text1"/>
          <w:sz w:val="22"/>
          <w:szCs w:val="22"/>
        </w:rPr>
        <w:t xml:space="preserve"> the entire length of one of the walls in the Design Museum gallery. </w:t>
      </w:r>
      <w:r>
        <w:rPr>
          <w:rFonts w:ascii="Schulbuch for tDM" w:hAnsi="Schulbuch for tDM"/>
          <w:color w:val="000000" w:themeColor="text1"/>
          <w:sz w:val="22"/>
          <w:szCs w:val="22"/>
        </w:rPr>
        <w:t xml:space="preserve">It </w:t>
      </w:r>
      <w:r w:rsidRPr="007610BD">
        <w:rPr>
          <w:rFonts w:ascii="Schulbuch for tDM" w:hAnsi="Schulbuch for tDM"/>
          <w:color w:val="000000" w:themeColor="text1"/>
          <w:sz w:val="22"/>
          <w:szCs w:val="22"/>
        </w:rPr>
        <w:t xml:space="preserve">is made from nearly 650,000 studs of Lego bricks, in 22 colours. </w:t>
      </w:r>
    </w:p>
    <w:p w14:paraId="64BBF199" w14:textId="77777777" w:rsidR="002367BB" w:rsidRDefault="002367BB" w:rsidP="002367BB">
      <w:pPr>
        <w:spacing w:after="5" w:line="264" w:lineRule="auto"/>
        <w:ind w:right="100"/>
        <w:rPr>
          <w:rFonts w:ascii="Schulbuch for tDM" w:hAnsi="Schulbuch for tDM"/>
          <w:color w:val="000000" w:themeColor="text1"/>
          <w:sz w:val="22"/>
          <w:szCs w:val="22"/>
        </w:rPr>
      </w:pPr>
    </w:p>
    <w:p w14:paraId="54D3240A" w14:textId="6FB84FA1" w:rsidR="002367BB" w:rsidRPr="00667864" w:rsidRDefault="002367BB" w:rsidP="00376E59">
      <w:pPr>
        <w:spacing w:after="5" w:line="264" w:lineRule="auto"/>
        <w:ind w:right="100"/>
        <w:rPr>
          <w:rFonts w:ascii="Schulbuch for tDM" w:hAnsi="Schulbuch for tDM"/>
          <w:color w:val="000000" w:themeColor="text1"/>
          <w:sz w:val="22"/>
          <w:szCs w:val="22"/>
        </w:rPr>
      </w:pPr>
      <w:r w:rsidRPr="00E82122">
        <w:rPr>
          <w:rFonts w:ascii="Schulbuch for tDM" w:hAnsi="Schulbuch for tDM"/>
          <w:i/>
          <w:iCs/>
          <w:color w:val="000000" w:themeColor="text1"/>
          <w:sz w:val="22"/>
          <w:szCs w:val="22"/>
        </w:rPr>
        <w:t>Water Lilies #1</w:t>
      </w:r>
      <w:r w:rsidRPr="007610BD">
        <w:rPr>
          <w:rFonts w:ascii="Schulbuch for tDM" w:hAnsi="Schulbuch for tDM"/>
          <w:color w:val="000000" w:themeColor="text1"/>
          <w:sz w:val="22"/>
          <w:szCs w:val="22"/>
        </w:rPr>
        <w:t xml:space="preserve"> recreates Monet’s famous painting</w:t>
      </w:r>
      <w:r>
        <w:rPr>
          <w:rFonts w:ascii="Schulbuch for tDM" w:hAnsi="Schulbuch for tDM"/>
          <w:color w:val="000000" w:themeColor="text1"/>
          <w:sz w:val="22"/>
          <w:szCs w:val="22"/>
        </w:rPr>
        <w:t>,</w:t>
      </w:r>
      <w:r w:rsidRPr="00943807">
        <w:rPr>
          <w:rFonts w:ascii="Schulbuch for tDM" w:hAnsi="Schulbuch for tDM"/>
          <w:color w:val="000000" w:themeColor="text1"/>
          <w:sz w:val="22"/>
          <w:szCs w:val="22"/>
        </w:rPr>
        <w:t xml:space="preserve"> </w:t>
      </w:r>
      <w:r w:rsidRPr="00943807">
        <w:rPr>
          <w:rFonts w:ascii="Schulbuch for tDM" w:hAnsi="Schulbuch for tDM"/>
          <w:i/>
          <w:iCs/>
          <w:color w:val="000000" w:themeColor="text1"/>
          <w:sz w:val="22"/>
          <w:szCs w:val="22"/>
        </w:rPr>
        <w:t xml:space="preserve">Water Lilies </w:t>
      </w:r>
      <w:r w:rsidRPr="007523F9">
        <w:rPr>
          <w:rFonts w:ascii="Schulbuch for tDM" w:hAnsi="Schulbuch for tDM"/>
          <w:color w:val="000000" w:themeColor="text1"/>
          <w:sz w:val="22"/>
          <w:szCs w:val="22"/>
        </w:rPr>
        <w:t>(1914 — 26),</w:t>
      </w:r>
      <w:r>
        <w:rPr>
          <w:rFonts w:ascii="Schulbuch for tDM" w:hAnsi="Schulbuch for tDM"/>
          <w:color w:val="000000" w:themeColor="text1"/>
          <w:sz w:val="22"/>
          <w:szCs w:val="22"/>
        </w:rPr>
        <w:t xml:space="preserve"> a monumental t</w:t>
      </w:r>
      <w:r w:rsidRPr="00CF0F2D">
        <w:rPr>
          <w:rFonts w:ascii="Schulbuch for tDM" w:hAnsi="Schulbuch for tDM"/>
          <w:color w:val="000000" w:themeColor="text1"/>
          <w:sz w:val="22"/>
          <w:szCs w:val="22"/>
        </w:rPr>
        <w:t>riptych</w:t>
      </w:r>
      <w:r>
        <w:rPr>
          <w:rFonts w:ascii="Schulbuch for tDM" w:hAnsi="Schulbuch for tDM"/>
          <w:color w:val="000000" w:themeColor="text1"/>
          <w:sz w:val="22"/>
          <w:szCs w:val="22"/>
        </w:rPr>
        <w:t xml:space="preserve"> </w:t>
      </w:r>
      <w:r w:rsidRPr="007610BD">
        <w:rPr>
          <w:rFonts w:ascii="Schulbuch for tDM" w:hAnsi="Schulbuch for tDM"/>
          <w:color w:val="000000" w:themeColor="text1"/>
          <w:sz w:val="22"/>
          <w:szCs w:val="22"/>
        </w:rPr>
        <w:t xml:space="preserve">which is currently in the </w:t>
      </w:r>
      <w:hyperlink r:id="rId13" w:history="1">
        <w:r w:rsidRPr="007523F9">
          <w:rPr>
            <w:rStyle w:val="Hyperlink"/>
            <w:rFonts w:ascii="Schulbuch for tDM" w:hAnsi="Schulbuch for tDM"/>
            <w:sz w:val="22"/>
            <w:szCs w:val="22"/>
          </w:rPr>
          <w:t>collection of the Museum of Modern Art in New York</w:t>
        </w:r>
      </w:hyperlink>
      <w:r>
        <w:rPr>
          <w:rFonts w:ascii="Schulbuch for tDM" w:hAnsi="Schulbuch for tDM"/>
          <w:color w:val="000000" w:themeColor="text1"/>
          <w:sz w:val="22"/>
          <w:szCs w:val="22"/>
        </w:rPr>
        <w:t>. T</w:t>
      </w:r>
      <w:r w:rsidRPr="007610BD">
        <w:rPr>
          <w:rFonts w:ascii="Schulbuch for tDM" w:hAnsi="Schulbuch for tDM"/>
          <w:color w:val="000000" w:themeColor="text1"/>
          <w:sz w:val="22"/>
          <w:szCs w:val="22"/>
        </w:rPr>
        <w:t xml:space="preserve">his vast </w:t>
      </w:r>
      <w:r>
        <w:rPr>
          <w:rFonts w:ascii="Schulbuch for tDM" w:hAnsi="Schulbuch for tDM"/>
          <w:color w:val="000000" w:themeColor="text1"/>
          <w:sz w:val="22"/>
          <w:szCs w:val="22"/>
        </w:rPr>
        <w:t>new image by Ai Weiwei</w:t>
      </w:r>
      <w:r w:rsidRPr="007610BD">
        <w:rPr>
          <w:rFonts w:ascii="Schulbuch for tDM" w:hAnsi="Schulbuch for tDM"/>
          <w:color w:val="000000" w:themeColor="text1"/>
          <w:sz w:val="22"/>
          <w:szCs w:val="22"/>
        </w:rPr>
        <w:t xml:space="preserve"> </w:t>
      </w:r>
      <w:r>
        <w:rPr>
          <w:rFonts w:ascii="Schulbuch for tDM" w:hAnsi="Schulbuch for tDM"/>
          <w:color w:val="000000" w:themeColor="text1"/>
          <w:sz w:val="22"/>
          <w:szCs w:val="22"/>
        </w:rPr>
        <w:t>is seen in</w:t>
      </w:r>
      <w:r w:rsidRPr="007610BD">
        <w:rPr>
          <w:rFonts w:ascii="Schulbuch for tDM" w:hAnsi="Schulbuch for tDM"/>
          <w:color w:val="000000" w:themeColor="text1"/>
          <w:sz w:val="22"/>
          <w:szCs w:val="22"/>
        </w:rPr>
        <w:t xml:space="preserve"> public for the very first time </w:t>
      </w:r>
      <w:r>
        <w:rPr>
          <w:rFonts w:ascii="Schulbuch for tDM" w:hAnsi="Schulbuch for tDM"/>
          <w:color w:val="000000" w:themeColor="text1"/>
          <w:sz w:val="22"/>
          <w:szCs w:val="22"/>
        </w:rPr>
        <w:t xml:space="preserve">in the exhibition. </w:t>
      </w:r>
    </w:p>
    <w:p w14:paraId="4577C910" w14:textId="77777777" w:rsidR="007C6081" w:rsidRPr="00667864" w:rsidRDefault="007C6081" w:rsidP="00376E59">
      <w:pPr>
        <w:spacing w:after="5" w:line="264" w:lineRule="auto"/>
        <w:ind w:right="100"/>
        <w:rPr>
          <w:rFonts w:ascii="Schulbuch for tDM" w:hAnsi="Schulbuch for tDM"/>
          <w:color w:val="000000" w:themeColor="text1"/>
          <w:sz w:val="22"/>
          <w:szCs w:val="22"/>
        </w:rPr>
      </w:pPr>
    </w:p>
    <w:p w14:paraId="70C61C96" w14:textId="7B43A2B8" w:rsidR="00802575" w:rsidRPr="002342D1" w:rsidRDefault="00D209B7" w:rsidP="00376E59">
      <w:pPr>
        <w:spacing w:after="5" w:line="264" w:lineRule="auto"/>
        <w:ind w:right="100"/>
        <w:rPr>
          <w:rFonts w:ascii="Schulbuch for tDM" w:hAnsi="Schulbuch for tDM"/>
          <w:color w:val="000000" w:themeColor="text1"/>
          <w:sz w:val="22"/>
          <w:szCs w:val="22"/>
        </w:rPr>
      </w:pPr>
      <w:proofErr w:type="gramStart"/>
      <w:r w:rsidRPr="00667864">
        <w:rPr>
          <w:rFonts w:ascii="Schulbuch for tDM" w:hAnsi="Schulbuch for tDM"/>
          <w:color w:val="000000" w:themeColor="text1"/>
          <w:sz w:val="22"/>
          <w:szCs w:val="22"/>
        </w:rPr>
        <w:t>A number of</w:t>
      </w:r>
      <w:proofErr w:type="gramEnd"/>
      <w:r w:rsidRPr="00667864">
        <w:rPr>
          <w:rFonts w:ascii="Schulbuch for tDM" w:hAnsi="Schulbuch for tDM"/>
          <w:color w:val="000000" w:themeColor="text1"/>
          <w:sz w:val="22"/>
          <w:szCs w:val="22"/>
        </w:rPr>
        <w:t xml:space="preserve"> large-scale works </w:t>
      </w:r>
      <w:r w:rsidR="00C37786">
        <w:rPr>
          <w:rFonts w:ascii="Schulbuch for tDM" w:hAnsi="Schulbuch for tDM"/>
          <w:color w:val="000000" w:themeColor="text1"/>
          <w:sz w:val="22"/>
          <w:szCs w:val="22"/>
        </w:rPr>
        <w:t>are</w:t>
      </w:r>
      <w:r w:rsidRPr="00667864">
        <w:rPr>
          <w:rFonts w:ascii="Schulbuch for tDM" w:hAnsi="Schulbuch for tDM"/>
          <w:color w:val="000000" w:themeColor="text1"/>
          <w:sz w:val="22"/>
          <w:szCs w:val="22"/>
        </w:rPr>
        <w:t xml:space="preserve"> also installed outside of the exhibition gallery so that all visitors to the Design Museum </w:t>
      </w:r>
      <w:r w:rsidR="00C37786">
        <w:rPr>
          <w:rFonts w:ascii="Schulbuch for tDM" w:hAnsi="Schulbuch for tDM"/>
          <w:color w:val="000000" w:themeColor="text1"/>
          <w:sz w:val="22"/>
          <w:szCs w:val="22"/>
        </w:rPr>
        <w:t>are</w:t>
      </w:r>
      <w:r w:rsidRPr="00667864">
        <w:rPr>
          <w:rFonts w:ascii="Schulbuch for tDM" w:hAnsi="Schulbuch for tDM"/>
          <w:color w:val="000000" w:themeColor="text1"/>
          <w:sz w:val="22"/>
          <w:szCs w:val="22"/>
        </w:rPr>
        <w:t xml:space="preserve"> able to experience Ai Weiwei’s work. The most striking </w:t>
      </w:r>
      <w:r w:rsidR="00C37786">
        <w:rPr>
          <w:rFonts w:ascii="Schulbuch for tDM" w:hAnsi="Schulbuch for tDM"/>
          <w:color w:val="000000" w:themeColor="text1"/>
          <w:sz w:val="22"/>
          <w:szCs w:val="22"/>
        </w:rPr>
        <w:t>is</w:t>
      </w:r>
      <w:r w:rsidRPr="00667864">
        <w:rPr>
          <w:rFonts w:ascii="Schulbuch for tDM" w:hAnsi="Schulbuch for tDM"/>
          <w:color w:val="000000" w:themeColor="text1"/>
          <w:sz w:val="22"/>
          <w:szCs w:val="22"/>
        </w:rPr>
        <w:t xml:space="preserve"> </w:t>
      </w:r>
      <w:r w:rsidRPr="00667864">
        <w:rPr>
          <w:rFonts w:ascii="Schulbuch for tDM" w:hAnsi="Schulbuch for tDM"/>
          <w:i/>
          <w:iCs/>
          <w:color w:val="000000" w:themeColor="text1"/>
          <w:sz w:val="22"/>
          <w:szCs w:val="22"/>
        </w:rPr>
        <w:t>Coloured House</w:t>
      </w:r>
      <w:r w:rsidR="0090135E" w:rsidRPr="00667864">
        <w:rPr>
          <w:rFonts w:ascii="Schulbuch for tDM" w:hAnsi="Schulbuch for tDM"/>
          <w:color w:val="000000" w:themeColor="text1"/>
          <w:sz w:val="22"/>
          <w:szCs w:val="22"/>
        </w:rPr>
        <w:t xml:space="preserve">, the </w:t>
      </w:r>
      <w:r w:rsidR="00E60DB3" w:rsidRPr="00667864">
        <w:rPr>
          <w:rFonts w:ascii="Schulbuch for tDM" w:hAnsi="Schulbuch for tDM"/>
          <w:color w:val="000000" w:themeColor="text1"/>
          <w:sz w:val="22"/>
          <w:szCs w:val="22"/>
        </w:rPr>
        <w:t xml:space="preserve">timber frame of </w:t>
      </w:r>
      <w:r w:rsidR="00BD0ACD" w:rsidRPr="00667864">
        <w:rPr>
          <w:rFonts w:ascii="Schulbuch for tDM" w:hAnsi="Schulbuch for tDM"/>
          <w:color w:val="000000" w:themeColor="text1"/>
          <w:sz w:val="22"/>
          <w:szCs w:val="22"/>
        </w:rPr>
        <w:t xml:space="preserve">a </w:t>
      </w:r>
      <w:r w:rsidR="00E60DB3" w:rsidRPr="00667864">
        <w:rPr>
          <w:rFonts w:ascii="Schulbuch for tDM" w:hAnsi="Schulbuch for tDM"/>
          <w:color w:val="000000" w:themeColor="text1"/>
          <w:sz w:val="22"/>
          <w:szCs w:val="22"/>
        </w:rPr>
        <w:t xml:space="preserve">house </w:t>
      </w:r>
      <w:r w:rsidR="00BD0ACD" w:rsidRPr="00667864">
        <w:rPr>
          <w:rFonts w:ascii="Schulbuch for tDM" w:hAnsi="Schulbuch for tDM"/>
          <w:color w:val="000000" w:themeColor="text1"/>
          <w:sz w:val="22"/>
          <w:szCs w:val="22"/>
        </w:rPr>
        <w:t xml:space="preserve">that </w:t>
      </w:r>
      <w:r w:rsidR="00E60DB3" w:rsidRPr="00667864">
        <w:rPr>
          <w:rFonts w:ascii="Schulbuch for tDM" w:hAnsi="Schulbuch for tDM"/>
          <w:color w:val="000000" w:themeColor="text1"/>
          <w:sz w:val="22"/>
          <w:szCs w:val="22"/>
        </w:rPr>
        <w:t xml:space="preserve">once belonged to a prosperous family in Zhejiang province, in eastern China, during the early Qing dynasty (1644 – 1911 CE). It </w:t>
      </w:r>
      <w:r w:rsidR="00D1376D">
        <w:rPr>
          <w:rFonts w:ascii="Schulbuch for tDM" w:hAnsi="Schulbuch for tDM"/>
          <w:color w:val="000000" w:themeColor="text1"/>
          <w:sz w:val="22"/>
          <w:szCs w:val="22"/>
        </w:rPr>
        <w:t>has been</w:t>
      </w:r>
      <w:r w:rsidR="00E60DB3" w:rsidRPr="00667864">
        <w:rPr>
          <w:rFonts w:ascii="Schulbuch for tDM" w:hAnsi="Schulbuch for tDM"/>
          <w:color w:val="000000" w:themeColor="text1"/>
          <w:sz w:val="22"/>
          <w:szCs w:val="22"/>
        </w:rPr>
        <w:t xml:space="preserve"> installed in the Design Museum’s atrium where visitors </w:t>
      </w:r>
      <w:r w:rsidR="00C37786">
        <w:rPr>
          <w:rFonts w:ascii="Schulbuch for tDM" w:hAnsi="Schulbuch for tDM"/>
          <w:color w:val="000000" w:themeColor="text1"/>
          <w:sz w:val="22"/>
          <w:szCs w:val="22"/>
        </w:rPr>
        <w:t>can</w:t>
      </w:r>
      <w:r w:rsidR="00E60DB3" w:rsidRPr="00667864">
        <w:rPr>
          <w:rFonts w:ascii="Schulbuch for tDM" w:hAnsi="Schulbuch for tDM"/>
          <w:color w:val="000000" w:themeColor="text1"/>
          <w:sz w:val="22"/>
          <w:szCs w:val="22"/>
        </w:rPr>
        <w:t xml:space="preserve"> walk within it. Ai Weiwei has painted the house with industrial colours, combining ancient and modern, and </w:t>
      </w:r>
      <w:r w:rsidR="00D411F2">
        <w:rPr>
          <w:rFonts w:ascii="Schulbuch for tDM" w:hAnsi="Schulbuch for tDM"/>
          <w:color w:val="000000" w:themeColor="text1"/>
          <w:sz w:val="22"/>
          <w:szCs w:val="22"/>
        </w:rPr>
        <w:t xml:space="preserve">has </w:t>
      </w:r>
      <w:r w:rsidR="00E60DB3" w:rsidRPr="00667864">
        <w:rPr>
          <w:rFonts w:ascii="Schulbuch for tDM" w:hAnsi="Schulbuch for tDM"/>
          <w:color w:val="000000" w:themeColor="text1"/>
          <w:sz w:val="22"/>
          <w:szCs w:val="22"/>
        </w:rPr>
        <w:t>installed it on crystal bases – giving presence and status to this unlikely survivor.</w:t>
      </w:r>
      <w:r w:rsidR="00FC0A9C" w:rsidRPr="00667864">
        <w:rPr>
          <w:rFonts w:ascii="Schulbuch for tDM" w:hAnsi="Schulbuch for tDM"/>
          <w:color w:val="000000" w:themeColor="text1"/>
          <w:sz w:val="22"/>
          <w:szCs w:val="22"/>
        </w:rPr>
        <w:t xml:space="preserve"> </w:t>
      </w:r>
      <w:r w:rsidR="002342D1">
        <w:rPr>
          <w:rFonts w:ascii="Schulbuch for tDM" w:hAnsi="Schulbuch for tDM"/>
          <w:color w:val="000000" w:themeColor="text1"/>
          <w:sz w:val="22"/>
          <w:szCs w:val="22"/>
        </w:rPr>
        <w:t xml:space="preserve">This </w:t>
      </w:r>
      <w:r w:rsidR="00C37786">
        <w:rPr>
          <w:rFonts w:ascii="Schulbuch for tDM" w:hAnsi="Schulbuch for tDM"/>
          <w:color w:val="000000" w:themeColor="text1"/>
          <w:sz w:val="22"/>
          <w:szCs w:val="22"/>
        </w:rPr>
        <w:t>is</w:t>
      </w:r>
      <w:r w:rsidR="002342D1">
        <w:rPr>
          <w:rFonts w:ascii="Schulbuch for tDM" w:hAnsi="Schulbuch for tDM"/>
          <w:color w:val="000000" w:themeColor="text1"/>
          <w:sz w:val="22"/>
          <w:szCs w:val="22"/>
        </w:rPr>
        <w:t xml:space="preserve"> the first time </w:t>
      </w:r>
      <w:r w:rsidR="002342D1" w:rsidRPr="00667864">
        <w:rPr>
          <w:rFonts w:ascii="Schulbuch for tDM" w:hAnsi="Schulbuch for tDM"/>
          <w:i/>
          <w:iCs/>
          <w:color w:val="000000" w:themeColor="text1"/>
          <w:sz w:val="22"/>
          <w:szCs w:val="22"/>
        </w:rPr>
        <w:t>Coloured House</w:t>
      </w:r>
      <w:r w:rsidR="002342D1">
        <w:rPr>
          <w:rFonts w:ascii="Schulbuch for tDM" w:hAnsi="Schulbuch for tDM"/>
          <w:i/>
          <w:iCs/>
          <w:color w:val="000000" w:themeColor="text1"/>
          <w:sz w:val="22"/>
          <w:szCs w:val="22"/>
        </w:rPr>
        <w:t xml:space="preserve"> </w:t>
      </w:r>
      <w:r w:rsidR="002342D1">
        <w:rPr>
          <w:rFonts w:ascii="Schulbuch for tDM" w:hAnsi="Schulbuch for tDM"/>
          <w:color w:val="000000" w:themeColor="text1"/>
          <w:sz w:val="22"/>
          <w:szCs w:val="22"/>
        </w:rPr>
        <w:t xml:space="preserve">has been seen in the UK. </w:t>
      </w:r>
    </w:p>
    <w:p w14:paraId="2BA7E6D6" w14:textId="77777777" w:rsidR="00BD0ACD" w:rsidRPr="00667864" w:rsidRDefault="00BD0ACD" w:rsidP="00376E59">
      <w:pPr>
        <w:spacing w:after="5" w:line="264" w:lineRule="auto"/>
        <w:ind w:right="100"/>
        <w:rPr>
          <w:rFonts w:ascii="Schulbuch for tDM" w:hAnsi="Schulbuch for tDM"/>
          <w:color w:val="000000" w:themeColor="text1"/>
          <w:sz w:val="22"/>
          <w:szCs w:val="22"/>
        </w:rPr>
      </w:pPr>
    </w:p>
    <w:p w14:paraId="5B70B559" w14:textId="6696862B" w:rsidR="008D374A" w:rsidRDefault="007C6081" w:rsidP="00376E59">
      <w:pPr>
        <w:spacing w:after="5" w:line="264" w:lineRule="auto"/>
        <w:ind w:right="100"/>
        <w:rPr>
          <w:rFonts w:ascii="Schulbuch for tDM" w:hAnsi="Schulbuch for tDM"/>
          <w:i/>
          <w:iCs/>
          <w:color w:val="000000" w:themeColor="text1"/>
          <w:sz w:val="22"/>
          <w:szCs w:val="22"/>
        </w:rPr>
      </w:pPr>
      <w:r w:rsidRPr="00667864">
        <w:rPr>
          <w:rFonts w:ascii="Schulbuch for tDM" w:hAnsi="Schulbuch for tDM"/>
          <w:b/>
          <w:bCs/>
          <w:color w:val="000000" w:themeColor="text1"/>
          <w:sz w:val="22"/>
          <w:szCs w:val="22"/>
        </w:rPr>
        <w:t>Ai Weiwei</w:t>
      </w:r>
      <w:r w:rsidRPr="00667864">
        <w:rPr>
          <w:rFonts w:ascii="Schulbuch for tDM" w:hAnsi="Schulbuch for tDM"/>
          <w:color w:val="000000" w:themeColor="text1"/>
          <w:sz w:val="22"/>
          <w:szCs w:val="22"/>
        </w:rPr>
        <w:t xml:space="preserve"> </w:t>
      </w:r>
      <w:proofErr w:type="spellStart"/>
      <w:proofErr w:type="gramStart"/>
      <w:r w:rsidRPr="00667864">
        <w:rPr>
          <w:rFonts w:ascii="Schulbuch for tDM" w:hAnsi="Schulbuch for tDM"/>
          <w:color w:val="000000" w:themeColor="text1"/>
          <w:sz w:val="22"/>
          <w:szCs w:val="22"/>
        </w:rPr>
        <w:t>said:</w:t>
      </w:r>
      <w:r w:rsidR="00035F36" w:rsidRPr="00802575">
        <w:rPr>
          <w:rFonts w:ascii="Schulbuch for tDM" w:hAnsi="Schulbuch for tDM"/>
          <w:color w:val="000000" w:themeColor="text1"/>
          <w:sz w:val="22"/>
          <w:szCs w:val="22"/>
        </w:rPr>
        <w:t>“</w:t>
      </w:r>
      <w:proofErr w:type="gramEnd"/>
      <w:r w:rsidR="005B17F5" w:rsidRPr="00802575">
        <w:rPr>
          <w:rFonts w:ascii="Schulbuch for tDM" w:hAnsi="Schulbuch for tDM"/>
          <w:color w:val="000000" w:themeColor="text1"/>
          <w:sz w:val="22"/>
          <w:szCs w:val="22"/>
        </w:rPr>
        <w:t>This</w:t>
      </w:r>
      <w:proofErr w:type="spellEnd"/>
      <w:r w:rsidR="005B17F5" w:rsidRPr="00802575">
        <w:rPr>
          <w:rFonts w:ascii="Schulbuch for tDM" w:hAnsi="Schulbuch for tDM"/>
          <w:color w:val="000000" w:themeColor="text1"/>
          <w:sz w:val="22"/>
          <w:szCs w:val="22"/>
        </w:rPr>
        <w:t xml:space="preserve"> is a</w:t>
      </w:r>
      <w:r w:rsidR="005A68A7" w:rsidRPr="00802575">
        <w:rPr>
          <w:rFonts w:ascii="Schulbuch for tDM" w:hAnsi="Schulbuch for tDM"/>
          <w:color w:val="000000" w:themeColor="text1"/>
          <w:sz w:val="22"/>
          <w:szCs w:val="22"/>
        </w:rPr>
        <w:t xml:space="preserve">n exhibition focussed on a very specific </w:t>
      </w:r>
      <w:r w:rsidR="00E66EE7" w:rsidRPr="00802575">
        <w:rPr>
          <w:rFonts w:ascii="Schulbuch for tDM" w:hAnsi="Schulbuch for tDM"/>
          <w:color w:val="000000" w:themeColor="text1"/>
          <w:sz w:val="22"/>
          <w:szCs w:val="22"/>
        </w:rPr>
        <w:t xml:space="preserve">concept: design. </w:t>
      </w:r>
      <w:r w:rsidR="00F13DFE" w:rsidRPr="00802575">
        <w:rPr>
          <w:rFonts w:ascii="Schulbuch for tDM" w:hAnsi="Schulbuch for tDM"/>
          <w:color w:val="000000" w:themeColor="text1"/>
          <w:sz w:val="22"/>
          <w:szCs w:val="22"/>
        </w:rPr>
        <w:t xml:space="preserve">I had to think about how we use the space in the Design Museum </w:t>
      </w:r>
      <w:r w:rsidR="002878B6" w:rsidRPr="00802575">
        <w:rPr>
          <w:rFonts w:ascii="Schulbuch for tDM" w:hAnsi="Schulbuch for tDM"/>
          <w:color w:val="000000" w:themeColor="text1"/>
          <w:sz w:val="22"/>
          <w:szCs w:val="22"/>
        </w:rPr>
        <w:t>as a whole</w:t>
      </w:r>
      <w:r w:rsidR="008C2322" w:rsidRPr="00802575">
        <w:rPr>
          <w:rFonts w:ascii="Schulbuch for tDM" w:hAnsi="Schulbuch for tDM"/>
          <w:color w:val="000000" w:themeColor="text1"/>
          <w:sz w:val="22"/>
          <w:szCs w:val="22"/>
        </w:rPr>
        <w:t>, and t</w:t>
      </w:r>
      <w:r w:rsidR="00734101" w:rsidRPr="00802575">
        <w:rPr>
          <w:rFonts w:ascii="Schulbuch for tDM" w:hAnsi="Schulbuch for tDM"/>
          <w:color w:val="000000" w:themeColor="text1"/>
          <w:sz w:val="22"/>
          <w:szCs w:val="22"/>
        </w:rPr>
        <w:t xml:space="preserve">he exhibition </w:t>
      </w:r>
      <w:r w:rsidR="0004270F" w:rsidRPr="00802575">
        <w:rPr>
          <w:rFonts w:ascii="Schulbuch for tDM" w:hAnsi="Schulbuch for tDM"/>
          <w:color w:val="000000" w:themeColor="text1"/>
          <w:sz w:val="22"/>
          <w:szCs w:val="22"/>
        </w:rPr>
        <w:t>offers</w:t>
      </w:r>
      <w:r w:rsidR="00734101" w:rsidRPr="00802575">
        <w:rPr>
          <w:rFonts w:ascii="Schulbuch for tDM" w:hAnsi="Schulbuch for tDM"/>
          <w:color w:val="000000" w:themeColor="text1"/>
          <w:sz w:val="22"/>
          <w:szCs w:val="22"/>
        </w:rPr>
        <w:t xml:space="preserve"> a rich</w:t>
      </w:r>
      <w:r w:rsidR="00035F36" w:rsidRPr="00802575">
        <w:rPr>
          <w:rFonts w:ascii="Schulbuch for tDM" w:hAnsi="Schulbuch for tDM"/>
          <w:color w:val="000000" w:themeColor="text1"/>
          <w:sz w:val="22"/>
          <w:szCs w:val="22"/>
        </w:rPr>
        <w:t xml:space="preserve"> </w:t>
      </w:r>
      <w:r w:rsidR="00734101" w:rsidRPr="00802575">
        <w:rPr>
          <w:rFonts w:ascii="Schulbuch for tDM" w:hAnsi="Schulbuch for tDM"/>
          <w:color w:val="000000" w:themeColor="text1"/>
          <w:sz w:val="22"/>
          <w:szCs w:val="22"/>
        </w:rPr>
        <w:t>experience of what design is</w:t>
      </w:r>
      <w:r w:rsidR="00CE7094" w:rsidRPr="00802575">
        <w:rPr>
          <w:rFonts w:ascii="Schulbuch for tDM" w:hAnsi="Schulbuch for tDM"/>
          <w:color w:val="000000" w:themeColor="text1"/>
          <w:sz w:val="22"/>
          <w:szCs w:val="22"/>
        </w:rPr>
        <w:t>, and how design relates to our past and to our current situation.</w:t>
      </w:r>
      <w:r w:rsidR="00035F36" w:rsidRPr="00802575">
        <w:rPr>
          <w:rFonts w:ascii="Schulbuch for tDM" w:hAnsi="Schulbuch for tDM"/>
          <w:color w:val="000000" w:themeColor="text1"/>
          <w:sz w:val="22"/>
          <w:szCs w:val="22"/>
        </w:rPr>
        <w:t>”</w:t>
      </w:r>
    </w:p>
    <w:p w14:paraId="1443AC3F" w14:textId="77777777" w:rsidR="00802575" w:rsidRDefault="00802575" w:rsidP="004B6283">
      <w:pPr>
        <w:spacing w:after="5" w:line="264" w:lineRule="auto"/>
        <w:ind w:right="100"/>
        <w:rPr>
          <w:rFonts w:ascii="Schulbuch for tDM" w:hAnsi="Schulbuch for tDM"/>
          <w:i/>
          <w:iCs/>
          <w:color w:val="000000" w:themeColor="text1"/>
          <w:sz w:val="22"/>
          <w:szCs w:val="22"/>
        </w:rPr>
      </w:pPr>
    </w:p>
    <w:p w14:paraId="0A0A49BA" w14:textId="3D10E7C8" w:rsidR="00802575" w:rsidRDefault="00802575" w:rsidP="00802575">
      <w:pPr>
        <w:spacing w:after="5" w:line="264" w:lineRule="auto"/>
        <w:ind w:right="100"/>
        <w:rPr>
          <w:rFonts w:ascii="Schulbuch for tDM" w:hAnsi="Schulbuch for tDM"/>
          <w:color w:val="000000" w:themeColor="text1"/>
          <w:sz w:val="22"/>
          <w:szCs w:val="22"/>
        </w:rPr>
      </w:pPr>
      <w:r>
        <w:rPr>
          <w:rFonts w:ascii="Schulbuch for tDM" w:hAnsi="Schulbuch for tDM"/>
          <w:color w:val="000000" w:themeColor="text1"/>
          <w:sz w:val="22"/>
          <w:szCs w:val="22"/>
        </w:rPr>
        <w:t xml:space="preserve">To coincide with the exhibition, </w:t>
      </w:r>
      <w:hyperlink r:id="rId14" w:tooltip="https://avantarte.com/" w:history="1">
        <w:r w:rsidRPr="00802575">
          <w:rPr>
            <w:rStyle w:val="Hyperlink"/>
            <w:rFonts w:ascii="Schulbuch for tDM" w:hAnsi="Schulbuch for tDM"/>
            <w:sz w:val="22"/>
            <w:szCs w:val="22"/>
          </w:rPr>
          <w:t xml:space="preserve">Avant </w:t>
        </w:r>
        <w:proofErr w:type="spellStart"/>
        <w:r w:rsidRPr="00802575">
          <w:rPr>
            <w:rStyle w:val="Hyperlink"/>
            <w:rFonts w:ascii="Schulbuch for tDM" w:hAnsi="Schulbuch for tDM"/>
            <w:sz w:val="22"/>
            <w:szCs w:val="22"/>
          </w:rPr>
          <w:t>Arte</w:t>
        </w:r>
        <w:proofErr w:type="spellEnd"/>
      </w:hyperlink>
      <w:r w:rsidRPr="00802575">
        <w:rPr>
          <w:rFonts w:ascii="Schulbuch for tDM" w:hAnsi="Schulbuch for tDM"/>
          <w:color w:val="000000" w:themeColor="text1"/>
          <w:sz w:val="22"/>
          <w:szCs w:val="22"/>
        </w:rPr>
        <w:t xml:space="preserve">, the curated marketplace that makes discovering and owning art radically more accessible, is collaborating with Ai Weiwei to make his work available to all in support of the Design Museum. The partnership encompasses </w:t>
      </w:r>
      <w:hyperlink r:id="rId15" w:tooltip="https://middlefinger.avantarte.com/?utm_medium=referral&amp;utm_source=Press&amp;utm_campaign=AIWEIWEI23" w:history="1">
        <w:r w:rsidRPr="00802575">
          <w:rPr>
            <w:rStyle w:val="Hyperlink"/>
            <w:rFonts w:ascii="Schulbuch for tDM" w:hAnsi="Schulbuch for tDM"/>
            <w:b/>
            <w:bCs/>
            <w:i/>
            <w:iCs/>
            <w:sz w:val="22"/>
            <w:szCs w:val="22"/>
          </w:rPr>
          <w:t>Middle Finger</w:t>
        </w:r>
        <w:r w:rsidRPr="00802575">
          <w:rPr>
            <w:rStyle w:val="Hyperlink"/>
            <w:rFonts w:ascii="Schulbuch for tDM" w:hAnsi="Schulbuch for tDM"/>
            <w:sz w:val="22"/>
            <w:szCs w:val="22"/>
          </w:rPr>
          <w:t>,</w:t>
        </w:r>
      </w:hyperlink>
      <w:r w:rsidRPr="00802575">
        <w:rPr>
          <w:rFonts w:ascii="Schulbuch for tDM" w:hAnsi="Schulbuch for tDM"/>
          <w:color w:val="000000" w:themeColor="text1"/>
          <w:sz w:val="22"/>
          <w:szCs w:val="22"/>
        </w:rPr>
        <w:t xml:space="preserve"> a new interactive online work by Ai Weiwei and a series of limited editions.  </w:t>
      </w:r>
    </w:p>
    <w:p w14:paraId="54413B0B" w14:textId="77777777" w:rsidR="00802575" w:rsidRPr="00802575" w:rsidRDefault="00802575" w:rsidP="00802575">
      <w:pPr>
        <w:spacing w:after="5" w:line="264" w:lineRule="auto"/>
        <w:ind w:right="100"/>
        <w:rPr>
          <w:rFonts w:ascii="Schulbuch for tDM" w:hAnsi="Schulbuch for tDM"/>
          <w:color w:val="000000" w:themeColor="text1"/>
          <w:sz w:val="22"/>
          <w:szCs w:val="22"/>
        </w:rPr>
      </w:pPr>
    </w:p>
    <w:p w14:paraId="71ACFDF9" w14:textId="3F3D5D1E" w:rsidR="00802575" w:rsidRDefault="00802575" w:rsidP="00802575">
      <w:pPr>
        <w:spacing w:after="5" w:line="264" w:lineRule="auto"/>
        <w:ind w:right="100"/>
        <w:rPr>
          <w:rFonts w:ascii="Schulbuch for tDM" w:hAnsi="Schulbuch for tDM"/>
          <w:color w:val="000000" w:themeColor="text1"/>
          <w:sz w:val="22"/>
          <w:szCs w:val="22"/>
        </w:rPr>
      </w:pPr>
      <w:r w:rsidRPr="00802575">
        <w:rPr>
          <w:rFonts w:ascii="Schulbuch for tDM" w:hAnsi="Schulbuch for tDM"/>
          <w:b/>
          <w:bCs/>
          <w:i/>
          <w:iCs/>
          <w:color w:val="000000" w:themeColor="text1"/>
          <w:sz w:val="22"/>
          <w:szCs w:val="22"/>
        </w:rPr>
        <w:t xml:space="preserve">Middle Finger </w:t>
      </w:r>
      <w:r w:rsidRPr="00802575">
        <w:rPr>
          <w:rFonts w:ascii="Schulbuch for tDM" w:hAnsi="Schulbuch for tDM"/>
          <w:color w:val="000000" w:themeColor="text1"/>
          <w:sz w:val="22"/>
          <w:szCs w:val="22"/>
        </w:rPr>
        <w:t>invites people to submit their own perspective on power by ‘flipping the bird’ to a location of their choice, recalling Ai’s seminal work,</w:t>
      </w:r>
      <w:r w:rsidRPr="00802575">
        <w:rPr>
          <w:rFonts w:ascii="Schulbuch for tDM" w:hAnsi="Schulbuch for tDM"/>
          <w:i/>
          <w:iCs/>
          <w:color w:val="000000" w:themeColor="text1"/>
          <w:sz w:val="22"/>
          <w:szCs w:val="22"/>
        </w:rPr>
        <w:t xml:space="preserve"> Study of Perspective</w:t>
      </w:r>
      <w:r w:rsidRPr="00802575">
        <w:rPr>
          <w:rFonts w:ascii="Schulbuch for tDM" w:hAnsi="Schulbuch for tDM"/>
          <w:color w:val="000000" w:themeColor="text1"/>
          <w:sz w:val="22"/>
          <w:szCs w:val="22"/>
        </w:rPr>
        <w:t xml:space="preserve">. Since launching 16 March 2023, the work has received over 15,000 global submissions and will remain open for all to take part for the duration of </w:t>
      </w:r>
      <w:r w:rsidRPr="00802575">
        <w:rPr>
          <w:rFonts w:ascii="Schulbuch for tDM" w:hAnsi="Schulbuch for tDM"/>
          <w:i/>
          <w:iCs/>
          <w:color w:val="000000" w:themeColor="text1"/>
          <w:sz w:val="22"/>
          <w:szCs w:val="22"/>
        </w:rPr>
        <w:t>Ai Weiwei: Making Sense</w:t>
      </w:r>
      <w:r w:rsidRPr="00802575">
        <w:rPr>
          <w:rFonts w:ascii="Schulbuch for tDM" w:hAnsi="Schulbuch for tDM"/>
          <w:color w:val="000000" w:themeColor="text1"/>
          <w:sz w:val="22"/>
          <w:szCs w:val="22"/>
        </w:rPr>
        <w:t>. The money raised from this partnership will go towards supporting the Design Museum’s future work, helping it to carry out its mission to champion design and designers, and to make the impact of design visible to all.</w:t>
      </w:r>
    </w:p>
    <w:p w14:paraId="0C367B09" w14:textId="77777777" w:rsidR="00802575" w:rsidRDefault="00802575" w:rsidP="00802575">
      <w:pPr>
        <w:spacing w:after="5" w:line="264" w:lineRule="auto"/>
        <w:ind w:right="100"/>
        <w:rPr>
          <w:rFonts w:ascii="Schulbuch for tDM" w:hAnsi="Schulbuch for tDM"/>
          <w:color w:val="000000" w:themeColor="text1"/>
          <w:sz w:val="22"/>
          <w:szCs w:val="22"/>
        </w:rPr>
      </w:pPr>
    </w:p>
    <w:p w14:paraId="769B755A" w14:textId="77777777" w:rsidR="00802575" w:rsidRPr="004B6283" w:rsidRDefault="00802575" w:rsidP="00802575">
      <w:pPr>
        <w:spacing w:after="5" w:line="264" w:lineRule="auto"/>
        <w:ind w:right="100"/>
        <w:rPr>
          <w:rFonts w:ascii="Schulbuch for tDM" w:hAnsi="Schulbuch for tDM"/>
          <w:color w:val="000000" w:themeColor="text1"/>
          <w:sz w:val="22"/>
          <w:szCs w:val="22"/>
        </w:rPr>
      </w:pPr>
      <w:r w:rsidRPr="004B6283">
        <w:rPr>
          <w:rFonts w:ascii="Schulbuch for tDM" w:hAnsi="Schulbuch for tDM"/>
          <w:b/>
          <w:bCs/>
          <w:color w:val="000000" w:themeColor="text1"/>
          <w:sz w:val="22"/>
          <w:szCs w:val="22"/>
        </w:rPr>
        <w:t>Tim Marlow, Director and CEO of the Design Museum</w:t>
      </w:r>
      <w:r>
        <w:rPr>
          <w:rFonts w:ascii="Schulbuch for tDM" w:hAnsi="Schulbuch for tDM"/>
          <w:color w:val="000000" w:themeColor="text1"/>
          <w:sz w:val="22"/>
          <w:szCs w:val="22"/>
        </w:rPr>
        <w:t>, said:</w:t>
      </w:r>
      <w:r w:rsidRPr="004B6283">
        <w:rPr>
          <w:rFonts w:ascii="Calibri" w:hAnsi="Calibri" w:cs="Calibri"/>
          <w:color w:val="212121"/>
          <w:sz w:val="22"/>
          <w:szCs w:val="22"/>
        </w:rPr>
        <w:t xml:space="preserve"> </w:t>
      </w:r>
      <w:r w:rsidRPr="004B6283">
        <w:rPr>
          <w:rFonts w:ascii="Schulbuch for tDM" w:hAnsi="Schulbuch for tDM"/>
          <w:color w:val="000000" w:themeColor="text1"/>
          <w:sz w:val="22"/>
          <w:szCs w:val="22"/>
        </w:rPr>
        <w:t> </w:t>
      </w:r>
    </w:p>
    <w:p w14:paraId="44F1E9AB" w14:textId="77777777" w:rsidR="00802575" w:rsidRPr="00802575" w:rsidRDefault="00802575" w:rsidP="00802575">
      <w:pPr>
        <w:spacing w:after="5" w:line="264" w:lineRule="auto"/>
        <w:ind w:right="100"/>
        <w:rPr>
          <w:rFonts w:ascii="Schulbuch for tDM" w:hAnsi="Schulbuch for tDM"/>
          <w:color w:val="000000" w:themeColor="text1"/>
          <w:sz w:val="22"/>
          <w:szCs w:val="22"/>
        </w:rPr>
      </w:pPr>
      <w:r w:rsidRPr="00802575">
        <w:rPr>
          <w:rFonts w:ascii="Schulbuch for tDM" w:hAnsi="Schulbuch for tDM"/>
          <w:color w:val="000000" w:themeColor="text1"/>
          <w:sz w:val="22"/>
          <w:szCs w:val="22"/>
        </w:rPr>
        <w:t>“Ai Weiwei is one of the most compelling artists and activists working today, but his practice is profoundly pluralistic, encompassing film, architecture, design and collecting. This exhibition is, therefore, long overdue and I’m proud that the Design Museum is the first institution to frame the work of Ai Weiwei through the lens of architecture and design and to collaborate in new ways with one of the great creative forces of the 21st century to date.”</w:t>
      </w:r>
    </w:p>
    <w:p w14:paraId="6F7657A0" w14:textId="77777777" w:rsidR="00802575" w:rsidRPr="00802575" w:rsidRDefault="00802575" w:rsidP="004B6283">
      <w:pPr>
        <w:spacing w:after="5" w:line="264" w:lineRule="auto"/>
        <w:ind w:right="100"/>
        <w:rPr>
          <w:rFonts w:ascii="Schulbuch for tDM" w:hAnsi="Schulbuch for tDM"/>
          <w:color w:val="000000" w:themeColor="text1"/>
          <w:sz w:val="22"/>
          <w:szCs w:val="22"/>
        </w:rPr>
      </w:pPr>
    </w:p>
    <w:p w14:paraId="3D3959F9" w14:textId="0D157FF9" w:rsidR="00B621A8" w:rsidRPr="00667864" w:rsidRDefault="00B621A8" w:rsidP="00B621A8">
      <w:pPr>
        <w:spacing w:after="5" w:line="264" w:lineRule="auto"/>
        <w:textAlignment w:val="baseline"/>
        <w:rPr>
          <w:rFonts w:ascii="Schulbuch for tDM" w:hAnsi="Schulbuch for tDM" w:cs="Segoe UI"/>
          <w:i/>
          <w:iCs/>
          <w:sz w:val="22"/>
          <w:szCs w:val="22"/>
        </w:rPr>
      </w:pPr>
      <w:r w:rsidRPr="00667864">
        <w:rPr>
          <w:rFonts w:ascii="Schulbuch for tDM" w:hAnsi="Schulbuch for tDM"/>
          <w:b/>
          <w:bCs/>
          <w:i/>
          <w:iCs/>
          <w:color w:val="000000" w:themeColor="text1"/>
          <w:sz w:val="22"/>
          <w:szCs w:val="22"/>
        </w:rPr>
        <w:t>Ai Weiwei: Making Sense</w:t>
      </w:r>
      <w:r w:rsidRPr="00667864">
        <w:rPr>
          <w:rFonts w:ascii="Schulbuch for tDM" w:hAnsi="Schulbuch for tDM" w:cs="Segoe UI"/>
          <w:i/>
          <w:iCs/>
          <w:sz w:val="22"/>
          <w:szCs w:val="22"/>
        </w:rPr>
        <w:t xml:space="preserve"> </w:t>
      </w:r>
      <w:r w:rsidRPr="00C4746E">
        <w:rPr>
          <w:rFonts w:ascii="Schulbuch for tDM" w:hAnsi="Schulbuch for tDM" w:cs="Segoe UI"/>
          <w:sz w:val="22"/>
          <w:szCs w:val="22"/>
        </w:rPr>
        <w:t>runs at the Design Museum from</w:t>
      </w:r>
      <w:r w:rsidR="00C4746E" w:rsidRPr="00C4746E">
        <w:rPr>
          <w:rFonts w:ascii="Schulbuch for tDM" w:hAnsi="Schulbuch for tDM" w:cs="Segoe UI"/>
          <w:sz w:val="22"/>
          <w:szCs w:val="22"/>
        </w:rPr>
        <w:t xml:space="preserve"> </w:t>
      </w:r>
      <w:r w:rsidRPr="00667864">
        <w:rPr>
          <w:rFonts w:ascii="Schulbuch for tDM" w:hAnsi="Schulbuch for tDM" w:cs="Segoe UI"/>
          <w:sz w:val="22"/>
          <w:szCs w:val="22"/>
        </w:rPr>
        <w:t xml:space="preserve">07 April to 30 July 2023. </w:t>
      </w:r>
    </w:p>
    <w:p w14:paraId="6F0DADD0" w14:textId="77777777" w:rsidR="00B621A8" w:rsidRPr="00667864" w:rsidRDefault="00B621A8" w:rsidP="00376E59">
      <w:pPr>
        <w:spacing w:after="5" w:line="264" w:lineRule="auto"/>
        <w:rPr>
          <w:rFonts w:ascii="Schulbuch for tDM" w:hAnsi="Schulbuch for tDM"/>
          <w:b/>
          <w:bCs/>
          <w:szCs w:val="20"/>
        </w:rPr>
      </w:pPr>
    </w:p>
    <w:p w14:paraId="4C5BE54F" w14:textId="5C91EAD4" w:rsidR="00456303" w:rsidRPr="00667864" w:rsidRDefault="00456303" w:rsidP="00376E59">
      <w:pPr>
        <w:spacing w:after="5" w:line="264" w:lineRule="auto"/>
        <w:rPr>
          <w:rFonts w:ascii="Schulbuch for tDM" w:hAnsi="Schulbuch for tDM"/>
          <w:b/>
          <w:bCs/>
          <w:szCs w:val="20"/>
        </w:rPr>
      </w:pPr>
      <w:r w:rsidRPr="00667864">
        <w:rPr>
          <w:rFonts w:ascii="Schulbuch for tDM" w:hAnsi="Schulbuch for tDM"/>
          <w:b/>
          <w:bCs/>
          <w:szCs w:val="20"/>
        </w:rPr>
        <w:t>-Ends</w:t>
      </w:r>
      <w:r w:rsidR="00B73A72">
        <w:rPr>
          <w:rFonts w:ascii="Schulbuch for tDM" w:hAnsi="Schulbuch for tDM"/>
          <w:b/>
          <w:bCs/>
          <w:szCs w:val="20"/>
        </w:rPr>
        <w:t>-</w:t>
      </w:r>
    </w:p>
    <w:p w14:paraId="6DF97AAD" w14:textId="77777777" w:rsidR="00592030" w:rsidRPr="00667864" w:rsidRDefault="00592030" w:rsidP="00376E59">
      <w:pPr>
        <w:spacing w:after="5" w:line="264" w:lineRule="auto"/>
        <w:rPr>
          <w:rFonts w:ascii="Schulbuch for tDM" w:hAnsi="Schulbuch for tDM"/>
          <w:b/>
          <w:bCs/>
          <w:szCs w:val="20"/>
        </w:rPr>
      </w:pPr>
    </w:p>
    <w:p w14:paraId="478A991C" w14:textId="46455C79" w:rsidR="00456303" w:rsidRPr="00667864" w:rsidRDefault="00456303" w:rsidP="00376E59">
      <w:pPr>
        <w:spacing w:after="5" w:line="264" w:lineRule="auto"/>
        <w:rPr>
          <w:rFonts w:ascii="Schulbuch for tDM" w:hAnsi="Schulbuch for tDM"/>
          <w:b/>
          <w:bCs/>
          <w:sz w:val="22"/>
          <w:szCs w:val="22"/>
        </w:rPr>
      </w:pPr>
      <w:r w:rsidRPr="00667864">
        <w:rPr>
          <w:rFonts w:ascii="Schulbuch for tDM" w:hAnsi="Schulbuch for tDM"/>
          <w:b/>
          <w:bCs/>
          <w:sz w:val="22"/>
          <w:szCs w:val="22"/>
        </w:rPr>
        <w:t xml:space="preserve">Notes to Editor </w:t>
      </w:r>
    </w:p>
    <w:p w14:paraId="2B20AE33" w14:textId="77777777" w:rsidR="00456303" w:rsidRPr="00667864" w:rsidRDefault="00456303" w:rsidP="00376E59">
      <w:pPr>
        <w:spacing w:after="5" w:line="264" w:lineRule="auto"/>
        <w:rPr>
          <w:rFonts w:ascii="Schulbuch for tDM" w:hAnsi="Schulbuch for tDM"/>
          <w:b/>
          <w:bCs/>
          <w:sz w:val="22"/>
          <w:szCs w:val="22"/>
        </w:rPr>
      </w:pPr>
    </w:p>
    <w:p w14:paraId="1FC7AB01" w14:textId="77777777" w:rsidR="00456303" w:rsidRPr="00667864" w:rsidRDefault="00456303" w:rsidP="00376E59">
      <w:pPr>
        <w:spacing w:after="5" w:line="264" w:lineRule="auto"/>
        <w:rPr>
          <w:rFonts w:ascii="Schulbuch for tDM" w:hAnsi="Schulbuch for tDM"/>
          <w:b/>
          <w:bCs/>
          <w:sz w:val="22"/>
          <w:szCs w:val="22"/>
        </w:rPr>
      </w:pPr>
      <w:r w:rsidRPr="00667864">
        <w:rPr>
          <w:rFonts w:ascii="Schulbuch for tDM" w:hAnsi="Schulbuch for tDM"/>
          <w:b/>
          <w:bCs/>
          <w:sz w:val="22"/>
          <w:szCs w:val="22"/>
        </w:rPr>
        <w:t xml:space="preserve">PRESS ENQUIRIES: </w:t>
      </w:r>
    </w:p>
    <w:p w14:paraId="49F7FBFC" w14:textId="6E3B4191" w:rsidR="00456303" w:rsidRPr="00667864" w:rsidRDefault="0092432C" w:rsidP="00376E59">
      <w:pPr>
        <w:spacing w:after="5" w:line="264" w:lineRule="auto"/>
        <w:rPr>
          <w:rFonts w:ascii="Schulbuch for tDM" w:hAnsi="Schulbuch for tDM"/>
          <w:sz w:val="22"/>
          <w:szCs w:val="22"/>
        </w:rPr>
      </w:pPr>
      <w:r w:rsidRPr="00667864">
        <w:rPr>
          <w:rFonts w:ascii="Schulbuch for tDM" w:hAnsi="Schulbuch for tDM"/>
          <w:sz w:val="22"/>
          <w:szCs w:val="22"/>
        </w:rPr>
        <w:t>Maxwell Blowfield</w:t>
      </w:r>
      <w:r w:rsidR="00456303" w:rsidRPr="00667864">
        <w:rPr>
          <w:rFonts w:ascii="Schulbuch for tDM" w:hAnsi="Schulbuch for tDM"/>
          <w:sz w:val="22"/>
          <w:szCs w:val="22"/>
        </w:rPr>
        <w:t xml:space="preserve">, Senior Media and PR Manager </w:t>
      </w:r>
    </w:p>
    <w:p w14:paraId="5F6E884A" w14:textId="4C1CC435" w:rsidR="008B5D60" w:rsidRPr="00667864" w:rsidRDefault="00456303" w:rsidP="00376E59">
      <w:pPr>
        <w:spacing w:after="5" w:line="264" w:lineRule="auto"/>
        <w:rPr>
          <w:rFonts w:ascii="Schulbuch for tDM" w:hAnsi="Schulbuch for tDM"/>
          <w:sz w:val="22"/>
          <w:szCs w:val="22"/>
        </w:rPr>
      </w:pPr>
      <w:r w:rsidRPr="00667864">
        <w:rPr>
          <w:rFonts w:ascii="Schulbuch for tDM" w:hAnsi="Schulbuch for tDM"/>
          <w:sz w:val="22"/>
          <w:szCs w:val="22"/>
        </w:rPr>
        <w:t xml:space="preserve">E: </w:t>
      </w:r>
      <w:hyperlink r:id="rId16" w:history="1">
        <w:r w:rsidR="009E099A" w:rsidRPr="00D1376D">
          <w:rPr>
            <w:rStyle w:val="Hyperlink"/>
            <w:rFonts w:ascii="Schulbuch for tDM" w:hAnsi="Schulbuch for tDM"/>
            <w:color w:val="000000" w:themeColor="text1"/>
            <w:sz w:val="22"/>
            <w:szCs w:val="22"/>
          </w:rPr>
          <w:t>maxwell.blowfield@designmuseum.org</w:t>
        </w:r>
      </w:hyperlink>
      <w:r w:rsidR="002A7599" w:rsidRPr="00D1376D">
        <w:rPr>
          <w:rFonts w:ascii="Schulbuch for tDM" w:hAnsi="Schulbuch for tDM"/>
          <w:color w:val="000000" w:themeColor="text1"/>
          <w:sz w:val="22"/>
          <w:szCs w:val="22"/>
        </w:rPr>
        <w:t xml:space="preserve"> </w:t>
      </w:r>
      <w:r w:rsidRPr="00D1376D">
        <w:rPr>
          <w:rFonts w:ascii="Schulbuch for tDM" w:hAnsi="Schulbuch for tDM"/>
          <w:color w:val="000000" w:themeColor="text1"/>
          <w:sz w:val="22"/>
          <w:szCs w:val="22"/>
        </w:rPr>
        <w:t xml:space="preserve"> </w:t>
      </w:r>
    </w:p>
    <w:p w14:paraId="13E83655" w14:textId="77777777" w:rsidR="00870A34" w:rsidRPr="00667864" w:rsidRDefault="00870A34" w:rsidP="00376E59">
      <w:pPr>
        <w:spacing w:after="5" w:line="264" w:lineRule="auto"/>
        <w:rPr>
          <w:rFonts w:ascii="Schulbuch for tDM" w:hAnsi="Schulbuch for tDM"/>
          <w:sz w:val="22"/>
          <w:szCs w:val="22"/>
        </w:rPr>
      </w:pPr>
    </w:p>
    <w:p w14:paraId="3A273851" w14:textId="41FE70F5" w:rsidR="00456303" w:rsidRPr="00D1376D" w:rsidRDefault="006767F8" w:rsidP="00376E59">
      <w:pPr>
        <w:spacing w:after="5" w:line="264" w:lineRule="auto"/>
        <w:rPr>
          <w:rFonts w:ascii="Schulbuch for tDM" w:hAnsi="Schulbuch for tDM"/>
          <w:bCs/>
          <w:sz w:val="22"/>
          <w:szCs w:val="22"/>
        </w:rPr>
      </w:pPr>
      <w:r w:rsidRPr="00D1376D">
        <w:rPr>
          <w:rFonts w:ascii="Schulbuch for tDM" w:hAnsi="Schulbuch for tDM"/>
          <w:bCs/>
          <w:sz w:val="22"/>
          <w:szCs w:val="22"/>
        </w:rPr>
        <w:t>Press Office</w:t>
      </w:r>
    </w:p>
    <w:p w14:paraId="59404B1B" w14:textId="1F320D60" w:rsidR="006767F8" w:rsidRPr="00667864" w:rsidRDefault="006767F8" w:rsidP="00376E59">
      <w:pPr>
        <w:spacing w:after="5" w:line="264" w:lineRule="auto"/>
        <w:rPr>
          <w:rStyle w:val="Hyperlink"/>
          <w:rFonts w:ascii="Schulbuch for tDM" w:hAnsi="Schulbuch for tDM"/>
          <w:bCs/>
          <w:sz w:val="22"/>
          <w:szCs w:val="22"/>
        </w:rPr>
      </w:pPr>
      <w:r w:rsidRPr="00667864">
        <w:rPr>
          <w:rFonts w:ascii="Schulbuch for tDM" w:hAnsi="Schulbuch for tDM"/>
          <w:bCs/>
          <w:sz w:val="22"/>
          <w:szCs w:val="22"/>
        </w:rPr>
        <w:t>E:</w:t>
      </w:r>
      <w:r w:rsidRPr="00D1376D">
        <w:rPr>
          <w:rFonts w:ascii="Schulbuch for tDM" w:hAnsi="Schulbuch for tDM"/>
          <w:bCs/>
          <w:color w:val="000000" w:themeColor="text1"/>
          <w:sz w:val="22"/>
          <w:szCs w:val="22"/>
        </w:rPr>
        <w:t xml:space="preserve"> </w:t>
      </w:r>
      <w:hyperlink r:id="rId17" w:history="1">
        <w:r w:rsidRPr="00D1376D">
          <w:rPr>
            <w:rStyle w:val="Hyperlink"/>
            <w:rFonts w:ascii="Schulbuch for tDM" w:hAnsi="Schulbuch for tDM"/>
            <w:bCs/>
            <w:color w:val="000000" w:themeColor="text1"/>
            <w:sz w:val="22"/>
            <w:szCs w:val="22"/>
          </w:rPr>
          <w:t>pr@designmuseum.org</w:t>
        </w:r>
      </w:hyperlink>
    </w:p>
    <w:p w14:paraId="40A78B8D" w14:textId="77777777" w:rsidR="00763E48" w:rsidRPr="00667864" w:rsidRDefault="00763E48" w:rsidP="00376E59">
      <w:pPr>
        <w:spacing w:after="5" w:line="264" w:lineRule="auto"/>
        <w:textAlignment w:val="baseline"/>
        <w:rPr>
          <w:rFonts w:ascii="Schulbuch for tDM" w:hAnsi="Schulbuch for tDM" w:cs="Segoe UI"/>
          <w:b/>
          <w:bCs/>
          <w:color w:val="000000"/>
          <w:sz w:val="22"/>
          <w:szCs w:val="22"/>
        </w:rPr>
      </w:pPr>
    </w:p>
    <w:p w14:paraId="7D658487" w14:textId="43DB2143" w:rsidR="00AA39B8" w:rsidRPr="00667864" w:rsidRDefault="00421683" w:rsidP="00376E59">
      <w:pPr>
        <w:spacing w:after="5" w:line="264" w:lineRule="auto"/>
        <w:textAlignment w:val="baseline"/>
        <w:rPr>
          <w:rFonts w:ascii="Schulbuch for tDM" w:hAnsi="Schulbuch for tDM" w:cs="Segoe UI"/>
          <w:b/>
          <w:bCs/>
          <w:color w:val="000000"/>
          <w:sz w:val="22"/>
          <w:szCs w:val="22"/>
        </w:rPr>
      </w:pPr>
      <w:r w:rsidRPr="00667864">
        <w:rPr>
          <w:rFonts w:ascii="Schulbuch for tDM" w:hAnsi="Schulbuch for tDM" w:cs="Segoe UI"/>
          <w:b/>
          <w:bCs/>
          <w:color w:val="000000"/>
          <w:sz w:val="22"/>
          <w:szCs w:val="22"/>
        </w:rPr>
        <w:t>Curated by</w:t>
      </w:r>
    </w:p>
    <w:p w14:paraId="4897D51D" w14:textId="72670454" w:rsidR="009E099A" w:rsidRPr="00667864" w:rsidRDefault="00376E59" w:rsidP="00376E59">
      <w:pPr>
        <w:spacing w:after="5" w:line="264" w:lineRule="auto"/>
        <w:textAlignment w:val="baseline"/>
        <w:rPr>
          <w:rFonts w:ascii="Schulbuch for tDM" w:hAnsi="Schulbuch for tDM" w:cs="Segoe UI"/>
          <w:color w:val="000000"/>
          <w:sz w:val="22"/>
          <w:szCs w:val="22"/>
        </w:rPr>
      </w:pPr>
      <w:r w:rsidRPr="00667864">
        <w:rPr>
          <w:rFonts w:ascii="Schulbuch for tDM" w:hAnsi="Schulbuch for tDM" w:cs="Segoe UI"/>
          <w:color w:val="000000"/>
          <w:sz w:val="22"/>
          <w:szCs w:val="22"/>
        </w:rPr>
        <w:t>Justin McGuirk</w:t>
      </w:r>
      <w:r w:rsidR="002E6C7B" w:rsidRPr="00667864">
        <w:rPr>
          <w:rFonts w:ascii="Schulbuch for tDM" w:hAnsi="Schulbuch for tDM" w:cs="Segoe UI"/>
          <w:color w:val="000000"/>
          <w:sz w:val="22"/>
          <w:szCs w:val="22"/>
        </w:rPr>
        <w:t xml:space="preserve">, </w:t>
      </w:r>
      <w:r w:rsidRPr="00667864">
        <w:rPr>
          <w:rFonts w:ascii="Schulbuch for tDM" w:hAnsi="Schulbuch for tDM" w:cs="Segoe UI"/>
          <w:color w:val="000000"/>
          <w:sz w:val="22"/>
          <w:szCs w:val="22"/>
        </w:rPr>
        <w:t>Chief Curator</w:t>
      </w:r>
      <w:r w:rsidR="002E6C7B" w:rsidRPr="00667864">
        <w:rPr>
          <w:rFonts w:ascii="Schulbuch for tDM" w:hAnsi="Schulbuch for tDM" w:cs="Segoe UI"/>
          <w:color w:val="000000"/>
          <w:sz w:val="22"/>
          <w:szCs w:val="22"/>
        </w:rPr>
        <w:t xml:space="preserve"> at the Design Museum</w:t>
      </w:r>
    </w:p>
    <w:p w14:paraId="14A8AF5B" w14:textId="150624C8" w:rsidR="00B73A72" w:rsidRDefault="00B73A72" w:rsidP="00376E59">
      <w:pPr>
        <w:spacing w:after="5" w:line="264" w:lineRule="auto"/>
        <w:textAlignment w:val="baseline"/>
        <w:rPr>
          <w:rFonts w:ascii="Schulbuch for tDM" w:hAnsi="Schulbuch for tDM" w:cs="Segoe UI"/>
          <w:color w:val="000000"/>
          <w:sz w:val="22"/>
          <w:szCs w:val="22"/>
        </w:rPr>
      </w:pPr>
      <w:r>
        <w:rPr>
          <w:rFonts w:ascii="Schulbuch for tDM" w:hAnsi="Schulbuch for tDM" w:cs="Segoe UI"/>
          <w:color w:val="000000"/>
          <w:sz w:val="22"/>
          <w:szCs w:val="22"/>
        </w:rPr>
        <w:t xml:space="preserve">Rachel </w:t>
      </w:r>
      <w:r w:rsidR="00B829EE">
        <w:rPr>
          <w:rFonts w:ascii="Schulbuch for tDM" w:hAnsi="Schulbuch for tDM" w:cs="Segoe UI"/>
          <w:color w:val="000000"/>
          <w:sz w:val="22"/>
          <w:szCs w:val="22"/>
        </w:rPr>
        <w:t>Hajek, Assistant Curator</w:t>
      </w:r>
      <w:r w:rsidR="00421683" w:rsidRPr="00667864">
        <w:rPr>
          <w:rFonts w:ascii="Schulbuch for tDM" w:hAnsi="Schulbuch for tDM" w:cs="Segoe UI"/>
          <w:color w:val="000000"/>
          <w:sz w:val="22"/>
          <w:szCs w:val="22"/>
        </w:rPr>
        <w:t> </w:t>
      </w:r>
      <w:r w:rsidR="00FD6AF6" w:rsidRPr="00667864">
        <w:rPr>
          <w:rFonts w:ascii="Schulbuch for tDM" w:hAnsi="Schulbuch for tDM" w:cs="Segoe UI"/>
          <w:color w:val="000000"/>
          <w:sz w:val="22"/>
          <w:szCs w:val="22"/>
        </w:rPr>
        <w:t>at the Design Museum</w:t>
      </w:r>
    </w:p>
    <w:p w14:paraId="4B015A5E" w14:textId="23A57773" w:rsidR="00610C81" w:rsidRPr="00596024" w:rsidRDefault="00421683" w:rsidP="001B769A">
      <w:pPr>
        <w:spacing w:after="5" w:line="264" w:lineRule="auto"/>
        <w:textAlignment w:val="baseline"/>
        <w:rPr>
          <w:rFonts w:ascii="Schulbuch for tDM" w:hAnsi="Schulbuch for tDM" w:cs="Segoe UI"/>
          <w:sz w:val="22"/>
          <w:szCs w:val="22"/>
        </w:rPr>
      </w:pPr>
      <w:r w:rsidRPr="00667864">
        <w:rPr>
          <w:rFonts w:ascii="Schulbuch for tDM" w:hAnsi="Schulbuch for tDM" w:cs="Segoe UI"/>
          <w:color w:val="000000"/>
          <w:sz w:val="22"/>
          <w:szCs w:val="22"/>
        </w:rPr>
        <w:lastRenderedPageBreak/>
        <w:t> </w:t>
      </w:r>
    </w:p>
    <w:p w14:paraId="7C74B089" w14:textId="77777777" w:rsidR="00596024" w:rsidRDefault="00596024" w:rsidP="001B769A">
      <w:pPr>
        <w:spacing w:after="5" w:line="264" w:lineRule="auto"/>
        <w:textAlignment w:val="baseline"/>
        <w:rPr>
          <w:rFonts w:ascii="Schulbuch for tDM" w:hAnsi="Schulbuch for tDM" w:cs="Segoe UI"/>
          <w:b/>
          <w:bCs/>
          <w:color w:val="000000"/>
          <w:sz w:val="22"/>
          <w:szCs w:val="22"/>
        </w:rPr>
      </w:pPr>
    </w:p>
    <w:p w14:paraId="230221AF" w14:textId="1BC1FF87" w:rsidR="001B769A" w:rsidRDefault="001B769A" w:rsidP="001B769A">
      <w:pPr>
        <w:spacing w:after="5" w:line="264" w:lineRule="auto"/>
        <w:textAlignment w:val="baseline"/>
        <w:rPr>
          <w:rFonts w:ascii="Schulbuch for tDM" w:hAnsi="Schulbuch for tDM" w:cs="Segoe UI"/>
          <w:b/>
          <w:bCs/>
          <w:color w:val="000000"/>
          <w:sz w:val="22"/>
          <w:szCs w:val="22"/>
        </w:rPr>
      </w:pPr>
      <w:r>
        <w:rPr>
          <w:rFonts w:ascii="Schulbuch for tDM" w:hAnsi="Schulbuch for tDM" w:cs="Segoe UI"/>
          <w:b/>
          <w:bCs/>
          <w:color w:val="000000"/>
          <w:sz w:val="22"/>
          <w:szCs w:val="22"/>
        </w:rPr>
        <w:t>Principal Funder</w:t>
      </w:r>
    </w:p>
    <w:p w14:paraId="23D30540" w14:textId="77777777" w:rsidR="001B769A" w:rsidRPr="00667864" w:rsidRDefault="001B769A" w:rsidP="001B769A">
      <w:pPr>
        <w:spacing w:after="5" w:line="264" w:lineRule="auto"/>
        <w:textAlignment w:val="baseline"/>
        <w:rPr>
          <w:rFonts w:ascii="Schulbuch for tDM" w:hAnsi="Schulbuch for tDM" w:cs="Segoe UI"/>
          <w:b/>
          <w:bCs/>
          <w:color w:val="000000"/>
          <w:sz w:val="22"/>
          <w:szCs w:val="22"/>
        </w:rPr>
      </w:pPr>
    </w:p>
    <w:p w14:paraId="717D3772" w14:textId="77777777" w:rsidR="001B769A" w:rsidRDefault="001B769A" w:rsidP="001B769A">
      <w:pPr>
        <w:spacing w:after="5" w:line="264" w:lineRule="auto"/>
        <w:textAlignment w:val="baseline"/>
        <w:rPr>
          <w:rFonts w:ascii="Schulbuch for tDM" w:hAnsi="Schulbuch for tDM" w:cs="Segoe UI"/>
          <w:color w:val="000000"/>
          <w:sz w:val="22"/>
          <w:szCs w:val="22"/>
        </w:rPr>
      </w:pPr>
      <w:r w:rsidRPr="00667864">
        <w:rPr>
          <w:rFonts w:ascii="Schulbuch for tDM" w:hAnsi="Schulbuch for tDM" w:cs="Segoe UI"/>
          <w:color w:val="000000"/>
          <w:sz w:val="22"/>
          <w:szCs w:val="22"/>
        </w:rPr>
        <w:t> </w:t>
      </w:r>
      <w:r w:rsidRPr="00D86A54">
        <w:rPr>
          <w:rFonts w:ascii="Schulbuch for tDM" w:hAnsi="Schulbuch for tDM" w:cs="Segoe UI"/>
          <w:noProof/>
          <w:color w:val="000000"/>
          <w:sz w:val="22"/>
          <w:szCs w:val="22"/>
        </w:rPr>
        <w:drawing>
          <wp:inline distT="0" distB="0" distL="0" distR="0" wp14:anchorId="7D0F2C4D" wp14:editId="4A237637">
            <wp:extent cx="2791326" cy="230797"/>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853945" cy="235975"/>
                    </a:xfrm>
                    <a:prstGeom prst="rect">
                      <a:avLst/>
                    </a:prstGeom>
                  </pic:spPr>
                </pic:pic>
              </a:graphicData>
            </a:graphic>
          </wp:inline>
        </w:drawing>
      </w:r>
    </w:p>
    <w:p w14:paraId="6BC51064" w14:textId="77777777" w:rsidR="001B769A" w:rsidRDefault="001B769A" w:rsidP="001B769A">
      <w:pPr>
        <w:spacing w:after="5" w:line="264" w:lineRule="auto"/>
        <w:textAlignment w:val="baseline"/>
        <w:rPr>
          <w:rFonts w:ascii="Schulbuch for tDM" w:hAnsi="Schulbuch for tDM" w:cs="Segoe UI"/>
          <w:color w:val="000000"/>
          <w:sz w:val="22"/>
          <w:szCs w:val="22"/>
        </w:rPr>
      </w:pPr>
    </w:p>
    <w:p w14:paraId="0212AF76" w14:textId="77777777" w:rsidR="001B769A" w:rsidRDefault="001B769A" w:rsidP="001B769A">
      <w:pPr>
        <w:spacing w:after="5" w:line="264" w:lineRule="auto"/>
        <w:textAlignment w:val="baseline"/>
        <w:rPr>
          <w:rFonts w:ascii="Schulbuch for tDM" w:hAnsi="Schulbuch for tDM" w:cs="Segoe UI"/>
          <w:color w:val="000000"/>
          <w:sz w:val="22"/>
          <w:szCs w:val="22"/>
        </w:rPr>
      </w:pPr>
    </w:p>
    <w:p w14:paraId="21E20155" w14:textId="77777777" w:rsidR="001B769A" w:rsidRDefault="001B769A" w:rsidP="001B769A">
      <w:pPr>
        <w:spacing w:after="5" w:line="264" w:lineRule="auto"/>
        <w:textAlignment w:val="baseline"/>
        <w:rPr>
          <w:rFonts w:ascii="Schulbuch for tDM" w:hAnsi="Schulbuch for tDM" w:cs="Segoe UI"/>
          <w:b/>
          <w:bCs/>
          <w:color w:val="000000"/>
          <w:sz w:val="22"/>
          <w:szCs w:val="22"/>
        </w:rPr>
      </w:pPr>
      <w:r>
        <w:rPr>
          <w:rFonts w:ascii="Schulbuch for tDM" w:hAnsi="Schulbuch for tDM" w:cs="Segoe UI"/>
          <w:b/>
          <w:bCs/>
          <w:color w:val="000000"/>
          <w:sz w:val="22"/>
          <w:szCs w:val="22"/>
        </w:rPr>
        <w:t>Exhibition Sponsor</w:t>
      </w:r>
    </w:p>
    <w:p w14:paraId="7659EDF3" w14:textId="77777777" w:rsidR="001B769A" w:rsidRPr="00667864" w:rsidRDefault="001B769A" w:rsidP="001B769A">
      <w:pPr>
        <w:spacing w:after="5" w:line="264" w:lineRule="auto"/>
        <w:textAlignment w:val="baseline"/>
        <w:rPr>
          <w:rFonts w:ascii="Schulbuch for tDM" w:hAnsi="Schulbuch for tDM" w:cs="Segoe UI"/>
          <w:b/>
          <w:bCs/>
          <w:color w:val="000000"/>
          <w:sz w:val="22"/>
          <w:szCs w:val="22"/>
        </w:rPr>
      </w:pPr>
    </w:p>
    <w:p w14:paraId="730A6C79" w14:textId="77777777" w:rsidR="001B769A" w:rsidRDefault="001B769A" w:rsidP="001B769A">
      <w:pPr>
        <w:spacing w:after="5" w:line="264" w:lineRule="auto"/>
        <w:textAlignment w:val="baseline"/>
        <w:rPr>
          <w:rFonts w:ascii="Schulbuch for tDM" w:hAnsi="Schulbuch for tDM" w:cs="Segoe UI"/>
          <w:color w:val="000000"/>
          <w:sz w:val="22"/>
          <w:szCs w:val="22"/>
        </w:rPr>
      </w:pPr>
      <w:r>
        <w:rPr>
          <w:rFonts w:ascii="Schulbuch for tDM" w:hAnsi="Schulbuch for tDM" w:cs="Segoe UI"/>
          <w:color w:val="000000"/>
          <w:sz w:val="22"/>
          <w:szCs w:val="22"/>
        </w:rPr>
        <w:t xml:space="preserve">   </w:t>
      </w:r>
      <w:r w:rsidRPr="00D86A54">
        <w:rPr>
          <w:rFonts w:ascii="Schulbuch for tDM" w:hAnsi="Schulbuch for tDM" w:cs="Segoe UI"/>
          <w:noProof/>
          <w:color w:val="000000"/>
          <w:sz w:val="22"/>
          <w:szCs w:val="22"/>
        </w:rPr>
        <w:drawing>
          <wp:inline distT="0" distB="0" distL="0" distR="0" wp14:anchorId="4D7AF9B7" wp14:editId="01CAC43D">
            <wp:extent cx="972642" cy="45720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028280" cy="483353"/>
                    </a:xfrm>
                    <a:prstGeom prst="rect">
                      <a:avLst/>
                    </a:prstGeom>
                  </pic:spPr>
                </pic:pic>
              </a:graphicData>
            </a:graphic>
          </wp:inline>
        </w:drawing>
      </w:r>
    </w:p>
    <w:p w14:paraId="71F05F0E" w14:textId="77777777" w:rsidR="001B769A" w:rsidRDefault="001B769A" w:rsidP="001B769A">
      <w:pPr>
        <w:spacing w:after="5" w:line="264" w:lineRule="auto"/>
        <w:textAlignment w:val="baseline"/>
        <w:rPr>
          <w:rFonts w:ascii="Schulbuch for tDM" w:hAnsi="Schulbuch for tDM" w:cs="Segoe UI"/>
          <w:color w:val="000000"/>
          <w:sz w:val="22"/>
          <w:szCs w:val="22"/>
        </w:rPr>
      </w:pPr>
    </w:p>
    <w:p w14:paraId="20AA5A08" w14:textId="77777777" w:rsidR="001B769A" w:rsidRDefault="001B769A" w:rsidP="001B769A">
      <w:pPr>
        <w:spacing w:after="5" w:line="264" w:lineRule="auto"/>
        <w:textAlignment w:val="baseline"/>
        <w:rPr>
          <w:rFonts w:ascii="Schulbuch for tDM" w:hAnsi="Schulbuch for tDM" w:cs="Segoe UI"/>
          <w:b/>
          <w:bCs/>
          <w:color w:val="000000"/>
          <w:sz w:val="22"/>
          <w:szCs w:val="22"/>
        </w:rPr>
      </w:pPr>
    </w:p>
    <w:p w14:paraId="424CB634" w14:textId="77777777" w:rsidR="001B769A" w:rsidRPr="006074F1" w:rsidRDefault="001B769A" w:rsidP="001B769A">
      <w:pPr>
        <w:spacing w:after="5" w:line="264" w:lineRule="auto"/>
        <w:textAlignment w:val="baseline"/>
        <w:rPr>
          <w:rFonts w:ascii="Schulbuch for tDM" w:hAnsi="Schulbuch for tDM" w:cs="Segoe UI"/>
          <w:b/>
          <w:bCs/>
          <w:color w:val="000000"/>
          <w:sz w:val="22"/>
          <w:szCs w:val="22"/>
        </w:rPr>
      </w:pPr>
      <w:r w:rsidRPr="006074F1">
        <w:rPr>
          <w:rFonts w:ascii="Schulbuch for tDM" w:hAnsi="Schulbuch for tDM" w:cs="Segoe UI"/>
          <w:b/>
          <w:bCs/>
          <w:color w:val="000000"/>
          <w:sz w:val="22"/>
          <w:szCs w:val="22"/>
        </w:rPr>
        <w:t>With additional support from</w:t>
      </w:r>
    </w:p>
    <w:p w14:paraId="13F6C5CE" w14:textId="77777777" w:rsidR="001B769A" w:rsidRDefault="001B769A" w:rsidP="001B769A">
      <w:pPr>
        <w:spacing w:after="5" w:line="264" w:lineRule="auto"/>
        <w:textAlignment w:val="baseline"/>
        <w:rPr>
          <w:rFonts w:ascii="Schulbuch for tDM" w:hAnsi="Schulbuch for tDM" w:cs="Segoe UI"/>
          <w:color w:val="000000"/>
          <w:sz w:val="22"/>
          <w:szCs w:val="22"/>
        </w:rPr>
      </w:pPr>
      <w:r w:rsidRPr="006074F1">
        <w:rPr>
          <w:rFonts w:ascii="Schulbuch for tDM" w:hAnsi="Schulbuch for tDM" w:cs="Segoe UI"/>
          <w:color w:val="000000"/>
          <w:sz w:val="22"/>
          <w:szCs w:val="22"/>
        </w:rPr>
        <w:t>The Ai Weiwei Supporters Circle</w:t>
      </w:r>
    </w:p>
    <w:p w14:paraId="71B2D6E8" w14:textId="74EB89AC" w:rsidR="001B769A" w:rsidRDefault="001B769A" w:rsidP="00376E59">
      <w:pPr>
        <w:spacing w:after="5" w:line="264" w:lineRule="auto"/>
        <w:rPr>
          <w:rFonts w:ascii="Schulbuch for tDM" w:hAnsi="Schulbuch for tDM"/>
          <w:b/>
          <w:bCs/>
          <w:sz w:val="22"/>
          <w:szCs w:val="22"/>
        </w:rPr>
      </w:pPr>
    </w:p>
    <w:p w14:paraId="6A24AA8E" w14:textId="23BBAB99" w:rsidR="00563B27" w:rsidRPr="00667864" w:rsidRDefault="00563B27" w:rsidP="00376E59">
      <w:pPr>
        <w:spacing w:after="5" w:line="264" w:lineRule="auto"/>
        <w:rPr>
          <w:rFonts w:ascii="Schulbuch for tDM" w:hAnsi="Schulbuch for tDM"/>
          <w:b/>
          <w:bCs/>
          <w:sz w:val="22"/>
          <w:szCs w:val="22"/>
        </w:rPr>
      </w:pPr>
      <w:r w:rsidRPr="00667864">
        <w:rPr>
          <w:rFonts w:ascii="Schulbuch for tDM" w:hAnsi="Schulbuch for tDM"/>
          <w:b/>
          <w:bCs/>
          <w:sz w:val="22"/>
          <w:szCs w:val="22"/>
        </w:rPr>
        <w:t xml:space="preserve">About the Design Museum: </w:t>
      </w:r>
    </w:p>
    <w:p w14:paraId="68DCE22E" w14:textId="77777777" w:rsidR="00FD432A" w:rsidRPr="00667864" w:rsidRDefault="00DA6A18" w:rsidP="00376E59">
      <w:pPr>
        <w:pStyle w:val="NoSpacing"/>
        <w:spacing w:after="5" w:line="264" w:lineRule="auto"/>
        <w:rPr>
          <w:rFonts w:ascii="Schulbuch for tDM" w:hAnsi="Schulbuch for tDM"/>
          <w:sz w:val="20"/>
          <w:szCs w:val="20"/>
        </w:rPr>
      </w:pPr>
      <w:r w:rsidRPr="00667864">
        <w:rPr>
          <w:rFonts w:ascii="Schulbuch for tDM" w:hAnsi="Schulbuch for tDM"/>
          <w:sz w:val="20"/>
          <w:szCs w:val="20"/>
        </w:rPr>
        <w:t xml:space="preserve">The Design Museum is the world’s leading museum devoted to contemporary architecture and design. Its work encompasses all elements of design, including fashion, product and graphic design. Since it opened its doors in 1989 the museum has displayed everything from an AK-47 to high heels designed by Christian Louboutin. It has staged over 100 exhibitions, welcomed over seven million visitors and showcased the work of some of the world’s most celebrated designers and architects including Paul Smith, Zaha Hadid, Jonathan </w:t>
      </w:r>
      <w:proofErr w:type="spellStart"/>
      <w:r w:rsidRPr="00667864">
        <w:rPr>
          <w:rFonts w:ascii="Schulbuch for tDM" w:hAnsi="Schulbuch for tDM"/>
          <w:sz w:val="20"/>
          <w:szCs w:val="20"/>
        </w:rPr>
        <w:t>Ive</w:t>
      </w:r>
      <w:proofErr w:type="spellEnd"/>
      <w:r w:rsidRPr="00667864">
        <w:rPr>
          <w:rFonts w:ascii="Schulbuch for tDM" w:hAnsi="Schulbuch for tDM"/>
          <w:sz w:val="20"/>
          <w:szCs w:val="20"/>
        </w:rPr>
        <w:t xml:space="preserve">, Frank Gehry, Eileen Gray and Dieter Rams. </w:t>
      </w:r>
    </w:p>
    <w:p w14:paraId="66422576" w14:textId="77777777" w:rsidR="00FD432A" w:rsidRPr="00667864" w:rsidRDefault="00FD432A" w:rsidP="00376E59">
      <w:pPr>
        <w:pStyle w:val="NoSpacing"/>
        <w:spacing w:after="5" w:line="264" w:lineRule="auto"/>
        <w:rPr>
          <w:rFonts w:ascii="Schulbuch for tDM" w:hAnsi="Schulbuch for tDM"/>
          <w:sz w:val="20"/>
          <w:szCs w:val="20"/>
        </w:rPr>
      </w:pPr>
    </w:p>
    <w:p w14:paraId="2474F886" w14:textId="440167AC" w:rsidR="001646B3" w:rsidRPr="00667864" w:rsidRDefault="00DA6A18" w:rsidP="00376E59">
      <w:pPr>
        <w:pStyle w:val="NoSpacing"/>
        <w:spacing w:after="5" w:line="264" w:lineRule="auto"/>
        <w:rPr>
          <w:rFonts w:ascii="Schulbuch for tDM" w:hAnsi="Schulbuch for tDM"/>
          <w:sz w:val="20"/>
          <w:szCs w:val="20"/>
        </w:rPr>
      </w:pPr>
      <w:r w:rsidRPr="00667864">
        <w:rPr>
          <w:rFonts w:ascii="Schulbuch for tDM" w:hAnsi="Schulbuch for tDM"/>
          <w:sz w:val="20"/>
          <w:szCs w:val="20"/>
        </w:rPr>
        <w:t>On 24 November 2016, The Design Museum relocated to Kensington, west London. John Pawson has converted the interior of a 1960s modernist building to create a new home for the Design Museum giving it three times more space in which to show a wider range of exhibitions and significantly extend its learning programme.</w:t>
      </w:r>
      <w:r w:rsidR="00FD432A" w:rsidRPr="00667864">
        <w:rPr>
          <w:rFonts w:ascii="Schulbuch for tDM" w:hAnsi="Schulbuch for tDM"/>
          <w:sz w:val="20"/>
          <w:szCs w:val="20"/>
        </w:rPr>
        <w:t xml:space="preserve"> </w:t>
      </w:r>
      <w:r w:rsidR="006767F8" w:rsidRPr="00667864">
        <w:rPr>
          <w:rFonts w:ascii="Schulbuch for tDM" w:hAnsi="Schulbuch for tDM"/>
          <w:sz w:val="20"/>
          <w:szCs w:val="20"/>
        </w:rPr>
        <w:t xml:space="preserve">Since opening in Kensington in 2016, the Design Museum has hosted major exhibitions including </w:t>
      </w:r>
      <w:r w:rsidR="006767F8" w:rsidRPr="00667864">
        <w:rPr>
          <w:rFonts w:ascii="Schulbuch for tDM" w:eastAsia="Times New Roman" w:hAnsi="Schulbuch for tDM" w:cs="Arial"/>
          <w:i/>
          <w:iCs/>
          <w:color w:val="000000"/>
          <w:sz w:val="20"/>
          <w:szCs w:val="20"/>
          <w:shd w:val="clear" w:color="auto" w:fill="FFFFFF"/>
          <w:lang w:eastAsia="en-GB"/>
        </w:rPr>
        <w:t>Stanley Kubrick: The Exhibition</w:t>
      </w:r>
      <w:r w:rsidR="006767F8" w:rsidRPr="00667864">
        <w:rPr>
          <w:rFonts w:ascii="Schulbuch for tDM" w:hAnsi="Schulbuch for tDM"/>
          <w:sz w:val="20"/>
          <w:szCs w:val="20"/>
        </w:rPr>
        <w:t xml:space="preserve">, </w:t>
      </w:r>
      <w:r w:rsidR="006767F8" w:rsidRPr="00667864">
        <w:rPr>
          <w:rFonts w:ascii="Schulbuch for tDM" w:eastAsia="Times New Roman" w:hAnsi="Schulbuch for tDM" w:cs="Arial"/>
          <w:i/>
          <w:iCs/>
          <w:color w:val="000000"/>
          <w:sz w:val="20"/>
          <w:szCs w:val="20"/>
          <w:shd w:val="clear" w:color="auto" w:fill="FFFFFF"/>
          <w:lang w:eastAsia="en-GB"/>
        </w:rPr>
        <w:t>Moving to Mars</w:t>
      </w:r>
      <w:r w:rsidR="006767F8" w:rsidRPr="00667864">
        <w:rPr>
          <w:rFonts w:ascii="Schulbuch for tDM" w:eastAsia="Times New Roman" w:hAnsi="Schulbuch for tDM" w:cs="Times New Roman"/>
          <w:sz w:val="20"/>
          <w:szCs w:val="20"/>
          <w:lang w:eastAsia="en-GB"/>
        </w:rPr>
        <w:t xml:space="preserve">, </w:t>
      </w:r>
      <w:r w:rsidR="006767F8" w:rsidRPr="00667864">
        <w:rPr>
          <w:rFonts w:ascii="Schulbuch for tDM" w:hAnsi="Schulbuch for tDM"/>
          <w:i/>
          <w:iCs/>
          <w:sz w:val="20"/>
          <w:szCs w:val="20"/>
        </w:rPr>
        <w:t>Amy: Beyond the Stage</w:t>
      </w:r>
      <w:r w:rsidR="006767F8" w:rsidRPr="00667864">
        <w:rPr>
          <w:rFonts w:ascii="Schulbuch for tDM" w:hAnsi="Schulbuch for tDM"/>
          <w:sz w:val="20"/>
          <w:szCs w:val="20"/>
        </w:rPr>
        <w:t xml:space="preserve">, </w:t>
      </w:r>
      <w:r w:rsidR="006767F8" w:rsidRPr="00667864">
        <w:rPr>
          <w:rFonts w:ascii="Schulbuch for tDM" w:hAnsi="Schulbuch for tDM"/>
          <w:i/>
          <w:iCs/>
          <w:sz w:val="20"/>
          <w:szCs w:val="20"/>
        </w:rPr>
        <w:t>Sneakers Unboxed: Studio to Street</w:t>
      </w:r>
      <w:r w:rsidR="006767F8" w:rsidRPr="00667864">
        <w:rPr>
          <w:rFonts w:ascii="Schulbuch for tDM" w:hAnsi="Schulbuch for tDM"/>
          <w:sz w:val="20"/>
          <w:szCs w:val="20"/>
        </w:rPr>
        <w:t xml:space="preserve">, </w:t>
      </w:r>
      <w:r w:rsidR="006767F8" w:rsidRPr="00667864">
        <w:rPr>
          <w:rFonts w:ascii="Schulbuch for tDM" w:eastAsia="Times New Roman" w:hAnsi="Schulbuch for tDM" w:cs="Arial"/>
          <w:i/>
          <w:iCs/>
          <w:color w:val="000000"/>
          <w:sz w:val="20"/>
          <w:szCs w:val="20"/>
          <w:shd w:val="clear" w:color="auto" w:fill="FFFFFF"/>
          <w:lang w:eastAsia="en-GB"/>
        </w:rPr>
        <w:t>Electronic: From Kraftwerk to The Chemical Brothers</w:t>
      </w:r>
      <w:r w:rsidR="006767F8" w:rsidRPr="00667864">
        <w:rPr>
          <w:rFonts w:ascii="Schulbuch for tDM" w:hAnsi="Schulbuch for tDM"/>
          <w:sz w:val="20"/>
          <w:szCs w:val="20"/>
        </w:rPr>
        <w:t xml:space="preserve">, </w:t>
      </w:r>
      <w:r w:rsidR="006767F8" w:rsidRPr="00667864">
        <w:rPr>
          <w:rFonts w:ascii="Schulbuch for tDM" w:eastAsia="Times New Roman" w:hAnsi="Schulbuch for tDM" w:cs="Arial"/>
          <w:i/>
          <w:iCs/>
          <w:color w:val="000000"/>
          <w:sz w:val="20"/>
          <w:szCs w:val="20"/>
          <w:shd w:val="clear" w:color="auto" w:fill="FFFFFF"/>
          <w:lang w:eastAsia="en-GB"/>
        </w:rPr>
        <w:t xml:space="preserve">Charlotte </w:t>
      </w:r>
      <w:proofErr w:type="spellStart"/>
      <w:r w:rsidR="006767F8" w:rsidRPr="00667864">
        <w:rPr>
          <w:rFonts w:ascii="Schulbuch for tDM" w:eastAsia="Times New Roman" w:hAnsi="Schulbuch for tDM" w:cs="Arial"/>
          <w:i/>
          <w:iCs/>
          <w:color w:val="000000"/>
          <w:sz w:val="20"/>
          <w:szCs w:val="20"/>
          <w:shd w:val="clear" w:color="auto" w:fill="FFFFFF"/>
          <w:lang w:eastAsia="en-GB"/>
        </w:rPr>
        <w:t>Perriand</w:t>
      </w:r>
      <w:proofErr w:type="spellEnd"/>
      <w:r w:rsidR="006767F8" w:rsidRPr="00667864">
        <w:rPr>
          <w:rFonts w:ascii="Schulbuch for tDM" w:eastAsia="Times New Roman" w:hAnsi="Schulbuch for tDM" w:cs="Arial"/>
          <w:i/>
          <w:iCs/>
          <w:color w:val="000000"/>
          <w:sz w:val="20"/>
          <w:szCs w:val="20"/>
          <w:shd w:val="clear" w:color="auto" w:fill="FFFFFF"/>
          <w:lang w:eastAsia="en-GB"/>
        </w:rPr>
        <w:t>: The Modern Life</w:t>
      </w:r>
      <w:r w:rsidR="006767F8" w:rsidRPr="00667864">
        <w:rPr>
          <w:rFonts w:ascii="Schulbuch for tDM" w:eastAsia="Times New Roman" w:hAnsi="Schulbuch for tDM" w:cs="Arial"/>
          <w:color w:val="000000"/>
          <w:sz w:val="20"/>
          <w:szCs w:val="20"/>
          <w:shd w:val="clear" w:color="auto" w:fill="FFFFFF"/>
          <w:lang w:eastAsia="en-GB"/>
        </w:rPr>
        <w:t xml:space="preserve"> and </w:t>
      </w:r>
      <w:r w:rsidR="006767F8" w:rsidRPr="00667864">
        <w:rPr>
          <w:rFonts w:ascii="Schulbuch for tDM" w:eastAsia="Times New Roman" w:hAnsi="Schulbuch for tDM" w:cs="Arial"/>
          <w:i/>
          <w:iCs/>
          <w:color w:val="000000"/>
          <w:sz w:val="20"/>
          <w:szCs w:val="20"/>
          <w:shd w:val="clear" w:color="auto" w:fill="FFFFFF"/>
          <w:lang w:eastAsia="en-GB"/>
        </w:rPr>
        <w:t>California: Designing Freedom</w:t>
      </w:r>
      <w:r w:rsidR="006767F8" w:rsidRPr="00667864">
        <w:rPr>
          <w:rFonts w:ascii="Schulbuch for tDM" w:eastAsia="Times New Roman" w:hAnsi="Schulbuch for tDM" w:cs="Arial"/>
          <w:color w:val="000000"/>
          <w:szCs w:val="20"/>
          <w:shd w:val="clear" w:color="auto" w:fill="FFFFFF"/>
          <w:lang w:eastAsia="en-GB"/>
        </w:rPr>
        <w:t xml:space="preserve">. </w:t>
      </w:r>
    </w:p>
    <w:p w14:paraId="7D4726B3" w14:textId="4C9B4106" w:rsidR="00C265FB" w:rsidRPr="00376E59" w:rsidRDefault="001646B3" w:rsidP="00376E59">
      <w:pPr>
        <w:spacing w:after="5" w:line="264" w:lineRule="auto"/>
        <w:rPr>
          <w:rFonts w:ascii="Schulbuch for tDM" w:hAnsi="Schulbuch for tDM"/>
        </w:rPr>
      </w:pPr>
      <w:r w:rsidRPr="00667864">
        <w:rPr>
          <w:rFonts w:ascii="Schulbuch for tDM" w:hAnsi="Schulbuch for tDM"/>
          <w:noProof/>
          <w:szCs w:val="20"/>
        </w:rPr>
        <w:drawing>
          <wp:inline distT="0" distB="0" distL="0" distR="0" wp14:anchorId="54E30A70" wp14:editId="3F996478">
            <wp:extent cx="1090923" cy="1016932"/>
            <wp:effectExtent l="0" t="0" r="1905" b="0"/>
            <wp:docPr id="1" name="Picture 1"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sign, dark, night sky&#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29764" cy="1053139"/>
                    </a:xfrm>
                    <a:prstGeom prst="rect">
                      <a:avLst/>
                    </a:prstGeom>
                    <a:noFill/>
                    <a:ln>
                      <a:noFill/>
                    </a:ln>
                  </pic:spPr>
                </pic:pic>
              </a:graphicData>
            </a:graphic>
          </wp:inline>
        </w:drawing>
      </w:r>
      <w:r w:rsidRPr="00667864">
        <w:rPr>
          <w:rFonts w:ascii="Schulbuch for tDM" w:hAnsi="Schulbuch for tDM"/>
        </w:rPr>
        <w:t xml:space="preserve">           </w:t>
      </w:r>
      <w:r w:rsidRPr="00667864">
        <w:rPr>
          <w:rFonts w:ascii="Schulbuch for tDM" w:hAnsi="Schulbuch for tDM"/>
          <w:noProof/>
        </w:rPr>
        <w:drawing>
          <wp:inline distT="0" distB="0" distL="0" distR="0" wp14:anchorId="072D3F15" wp14:editId="4AB83B4C">
            <wp:extent cx="2062264" cy="614401"/>
            <wp:effectExtent l="0" t="0" r="0" b="0"/>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21"/>
                    <a:stretch>
                      <a:fillRect/>
                    </a:stretch>
                  </pic:blipFill>
                  <pic:spPr>
                    <a:xfrm>
                      <a:off x="0" y="0"/>
                      <a:ext cx="2118559" cy="631173"/>
                    </a:xfrm>
                    <a:prstGeom prst="rect">
                      <a:avLst/>
                    </a:prstGeom>
                  </pic:spPr>
                </pic:pic>
              </a:graphicData>
            </a:graphic>
          </wp:inline>
        </w:drawing>
      </w:r>
    </w:p>
    <w:sectPr w:rsidR="00C265FB" w:rsidRPr="00376E59" w:rsidSect="004F0478">
      <w:footerReference w:type="default" r:id="rId22"/>
      <w:headerReference w:type="first" r:id="rId23"/>
      <w:footerReference w:type="first" r:id="rId24"/>
      <w:pgSz w:w="11900" w:h="16840"/>
      <w:pgMar w:top="851" w:right="1134" w:bottom="1286" w:left="3969" w:header="454"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9C5DB" w14:textId="77777777" w:rsidR="004A69CE" w:rsidRDefault="004A69CE" w:rsidP="00BF2D2D">
      <w:r>
        <w:separator/>
      </w:r>
    </w:p>
  </w:endnote>
  <w:endnote w:type="continuationSeparator" w:id="0">
    <w:p w14:paraId="123BC9D1" w14:textId="77777777" w:rsidR="004A69CE" w:rsidRDefault="004A69CE" w:rsidP="00BF2D2D">
      <w:r>
        <w:continuationSeparator/>
      </w:r>
    </w:p>
  </w:endnote>
  <w:endnote w:type="continuationNotice" w:id="1">
    <w:p w14:paraId="706FA918" w14:textId="77777777" w:rsidR="004A69CE" w:rsidRDefault="004A69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chulbuch for tDM">
    <w:altName w:val="Calibri"/>
    <w:panose1 w:val="020B0503040202020204"/>
    <w:charset w:val="4D"/>
    <w:family w:val="swiss"/>
    <w:notTrueType/>
    <w:pitch w:val="variable"/>
    <w:sig w:usb0="A000006F" w:usb1="00000011" w:usb2="00000000" w:usb3="00000000" w:csb0="00000093"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 w:name="STSongti-SC-Bold">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3248D" w14:textId="77777777" w:rsidR="003E5EDD" w:rsidRDefault="003E5EDD" w:rsidP="00357F35">
    <w:pPr>
      <w:pStyle w:val="Footer"/>
    </w:pPr>
  </w:p>
  <w:p w14:paraId="399E0BC4" w14:textId="77777777" w:rsidR="003E5EDD" w:rsidRDefault="003E5EDD" w:rsidP="00357F35">
    <w:pPr>
      <w:pStyle w:val="Footer"/>
    </w:pPr>
  </w:p>
  <w:p w14:paraId="7F36302C" w14:textId="37789290" w:rsidR="003E5EDD" w:rsidRPr="0000485E" w:rsidRDefault="003E5EDD" w:rsidP="00357F35">
    <w:pPr>
      <w:pStyle w:val="Footer"/>
    </w:pPr>
    <w:r>
      <w:rPr>
        <w:noProof/>
        <w:lang w:eastAsia="zh-CN"/>
      </w:rPr>
      <w:drawing>
        <wp:inline distT="0" distB="0" distL="0" distR="0" wp14:anchorId="372A27E4" wp14:editId="6749307E">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rsidRPr="0000485E">
      <w:tab/>
    </w:r>
    <w:r>
      <w:fldChar w:fldCharType="begin"/>
    </w:r>
    <w:r>
      <w:instrText xml:space="preserve"> PAGE  \* MERGEFORMAT </w:instrText>
    </w:r>
    <w:r>
      <w:fldChar w:fldCharType="separate"/>
    </w:r>
    <w:r w:rsidR="2B849404">
      <w:rPr>
        <w:noProof/>
      </w:rPr>
      <w:t>3</w:t>
    </w:r>
    <w:r>
      <w:rPr>
        <w:noProof/>
      </w:rPr>
      <w:fldChar w:fldCharType="end"/>
    </w:r>
  </w:p>
  <w:p w14:paraId="5CE2FD3F" w14:textId="77777777" w:rsidR="003E5EDD" w:rsidRPr="00357F35" w:rsidRDefault="003E5EDD" w:rsidP="00357F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horzAnchor="page" w:tblpX="852" w:tblpYSpec="bottom"/>
      <w:tblOverlap w:val="never"/>
      <w:tblW w:w="2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tblGrid>
    <w:tr w:rsidR="003E5EDD" w14:paraId="127C7879" w14:textId="77777777">
      <w:trPr>
        <w:trHeight w:val="1531"/>
      </w:trPr>
      <w:tc>
        <w:tcPr>
          <w:tcW w:w="2438" w:type="dxa"/>
          <w:vAlign w:val="bottom"/>
        </w:tcPr>
        <w:p w14:paraId="278ACA37" w14:textId="77777777" w:rsidR="003E5EDD" w:rsidRDefault="003E5EDD" w:rsidP="00A44A8A">
          <w:pPr>
            <w:pStyle w:val="Footer"/>
            <w:spacing w:after="120" w:line="240" w:lineRule="atLeast"/>
          </w:pPr>
        </w:p>
      </w:tc>
    </w:tr>
    <w:tr w:rsidR="003E5EDD" w14:paraId="7C3ACAB9" w14:textId="77777777">
      <w:trPr>
        <w:trHeight w:hRule="exact" w:val="1588"/>
      </w:trPr>
      <w:tc>
        <w:tcPr>
          <w:tcW w:w="2438" w:type="dxa"/>
          <w:vAlign w:val="bottom"/>
        </w:tcPr>
        <w:p w14:paraId="4C26814A" w14:textId="77777777" w:rsidR="003E5EDD" w:rsidRDefault="003E5EDD" w:rsidP="00B0030F">
          <w:pPr>
            <w:pStyle w:val="Footer"/>
            <w:spacing w:line="240" w:lineRule="atLeast"/>
          </w:pPr>
        </w:p>
      </w:tc>
    </w:tr>
    <w:tr w:rsidR="003E5EDD" w14:paraId="28E81CA7" w14:textId="77777777">
      <w:trPr>
        <w:trHeight w:hRule="exact" w:val="851"/>
      </w:trPr>
      <w:tc>
        <w:tcPr>
          <w:tcW w:w="2438" w:type="dxa"/>
          <w:tcMar>
            <w:bottom w:w="71" w:type="dxa"/>
          </w:tcMar>
          <w:vAlign w:val="bottom"/>
        </w:tcPr>
        <w:p w14:paraId="7680090D" w14:textId="7C00C817" w:rsidR="003E5EDD" w:rsidRDefault="003E5EDD" w:rsidP="00B0030F">
          <w:pPr>
            <w:pStyle w:val="Footer"/>
            <w:spacing w:line="240" w:lineRule="atLeast"/>
          </w:pPr>
        </w:p>
      </w:tc>
    </w:tr>
  </w:tbl>
  <w:p w14:paraId="6B9FFFEB" w14:textId="5C70906C" w:rsidR="003E5EDD" w:rsidRPr="0000485E" w:rsidRDefault="003E5EDD" w:rsidP="0000485E">
    <w:pPr>
      <w:pStyle w:val="Foo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A11E5B" w14:textId="77777777" w:rsidR="004A69CE" w:rsidRDefault="004A69CE" w:rsidP="00BF2D2D">
      <w:r>
        <w:separator/>
      </w:r>
    </w:p>
  </w:footnote>
  <w:footnote w:type="continuationSeparator" w:id="0">
    <w:p w14:paraId="2AF3B6AF" w14:textId="77777777" w:rsidR="004A69CE" w:rsidRDefault="004A69CE" w:rsidP="00BF2D2D">
      <w:r>
        <w:continuationSeparator/>
      </w:r>
    </w:p>
  </w:footnote>
  <w:footnote w:type="continuationNotice" w:id="1">
    <w:p w14:paraId="335D3DC3" w14:textId="77777777" w:rsidR="004A69CE" w:rsidRDefault="004A69C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BA234" w14:textId="7001C7FD" w:rsidR="001E28A9" w:rsidRPr="001E28A9" w:rsidRDefault="001E28A9" w:rsidP="001E28A9"/>
  <w:p w14:paraId="5C590A93" w14:textId="75033AE0" w:rsidR="001E28A9" w:rsidRPr="001E28A9" w:rsidRDefault="001E28A9" w:rsidP="001E28A9">
    <w:r w:rsidRPr="001E28A9">
      <w:fldChar w:fldCharType="begin"/>
    </w:r>
    <w:r w:rsidR="007B13F2">
      <w:instrText xml:space="preserve"> INCLUDEPICTURE "C:\\var\\folders\\mv\\twvjmw8929sbpwyw9dqf0p5r0000gr\\T\\com.microsoft.Word\\WebArchiveCopyPasteTempFiles\\our-council-logo-ahrc.png" \* MERGEFORMAT </w:instrText>
    </w:r>
    <w:r w:rsidR="00000000">
      <w:fldChar w:fldCharType="separate"/>
    </w:r>
    <w:r w:rsidRPr="001E28A9">
      <w:fldChar w:fldCharType="end"/>
    </w:r>
  </w:p>
  <w:p w14:paraId="08CBE666" w14:textId="6B287981" w:rsidR="003E5EDD" w:rsidRDefault="001E28A9">
    <w:pPr>
      <w:pStyle w:val="Header"/>
    </w:pPr>
    <w:r w:rsidRPr="001E28A9">
      <w:fldChar w:fldCharType="begin"/>
    </w:r>
    <w:r w:rsidR="007B13F2">
      <w:instrText xml:space="preserve"> INCLUDEPICTURE "C:\\var\\folders\\mv\\twvjmw8929sbpwyw9dqf0p5r0000gr\\T\\com.microsoft.Word\\WebArchiveCopyPasteTempFiles\\AHRClogo.png" \* MERGEFORMAT </w:instrText>
    </w:r>
    <w:r w:rsidR="00000000">
      <w:fldChar w:fldCharType="separate"/>
    </w:r>
    <w:r w:rsidRPr="001E28A9">
      <w:fldChar w:fldCharType="end"/>
    </w:r>
    <w:r w:rsidR="003E5EDD">
      <w:rPr>
        <w:noProof/>
        <w:lang w:eastAsia="zh-CN"/>
      </w:rPr>
      <w:drawing>
        <wp:anchor distT="0" distB="0" distL="114300" distR="114300" simplePos="0" relativeHeight="251658240" behindDoc="1" locked="0" layoutInCell="1" allowOverlap="1" wp14:anchorId="7DD62ED5" wp14:editId="1CCF9226">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1FD7"/>
    <w:multiLevelType w:val="hybridMultilevel"/>
    <w:tmpl w:val="40BE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3E5EBA"/>
    <w:multiLevelType w:val="hybridMultilevel"/>
    <w:tmpl w:val="9934C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904632"/>
    <w:multiLevelType w:val="hybridMultilevel"/>
    <w:tmpl w:val="3F36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B84D15"/>
    <w:multiLevelType w:val="hybridMultilevel"/>
    <w:tmpl w:val="5B683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C92A36"/>
    <w:multiLevelType w:val="hybridMultilevel"/>
    <w:tmpl w:val="B79A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A2054C"/>
    <w:multiLevelType w:val="hybridMultilevel"/>
    <w:tmpl w:val="DF56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3220AE"/>
    <w:multiLevelType w:val="hybridMultilevel"/>
    <w:tmpl w:val="F6C0E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8E6902"/>
    <w:multiLevelType w:val="hybridMultilevel"/>
    <w:tmpl w:val="6B4CB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B0957F5"/>
    <w:multiLevelType w:val="hybridMultilevel"/>
    <w:tmpl w:val="16F078B8"/>
    <w:lvl w:ilvl="0" w:tplc="08090001">
      <w:start w:val="1"/>
      <w:numFmt w:val="bullet"/>
      <w:lvlText w:val=""/>
      <w:lvlJc w:val="left"/>
      <w:pPr>
        <w:ind w:left="1484" w:hanging="360"/>
      </w:pPr>
      <w:rPr>
        <w:rFonts w:ascii="Symbol" w:hAnsi="Symbol" w:hint="default"/>
      </w:rPr>
    </w:lvl>
    <w:lvl w:ilvl="1" w:tplc="08090003" w:tentative="1">
      <w:start w:val="1"/>
      <w:numFmt w:val="bullet"/>
      <w:lvlText w:val="o"/>
      <w:lvlJc w:val="left"/>
      <w:pPr>
        <w:ind w:left="2204" w:hanging="360"/>
      </w:pPr>
      <w:rPr>
        <w:rFonts w:ascii="Courier New" w:hAnsi="Courier New" w:hint="default"/>
      </w:rPr>
    </w:lvl>
    <w:lvl w:ilvl="2" w:tplc="08090005" w:tentative="1">
      <w:start w:val="1"/>
      <w:numFmt w:val="bullet"/>
      <w:lvlText w:val=""/>
      <w:lvlJc w:val="left"/>
      <w:pPr>
        <w:ind w:left="2924" w:hanging="360"/>
      </w:pPr>
      <w:rPr>
        <w:rFonts w:ascii="Wingdings" w:hAnsi="Wingdings" w:hint="default"/>
      </w:rPr>
    </w:lvl>
    <w:lvl w:ilvl="3" w:tplc="08090001" w:tentative="1">
      <w:start w:val="1"/>
      <w:numFmt w:val="bullet"/>
      <w:lvlText w:val=""/>
      <w:lvlJc w:val="left"/>
      <w:pPr>
        <w:ind w:left="3644" w:hanging="360"/>
      </w:pPr>
      <w:rPr>
        <w:rFonts w:ascii="Symbol" w:hAnsi="Symbol" w:hint="default"/>
      </w:rPr>
    </w:lvl>
    <w:lvl w:ilvl="4" w:tplc="08090003" w:tentative="1">
      <w:start w:val="1"/>
      <w:numFmt w:val="bullet"/>
      <w:lvlText w:val="o"/>
      <w:lvlJc w:val="left"/>
      <w:pPr>
        <w:ind w:left="4364" w:hanging="360"/>
      </w:pPr>
      <w:rPr>
        <w:rFonts w:ascii="Courier New" w:hAnsi="Courier New" w:hint="default"/>
      </w:rPr>
    </w:lvl>
    <w:lvl w:ilvl="5" w:tplc="08090005" w:tentative="1">
      <w:start w:val="1"/>
      <w:numFmt w:val="bullet"/>
      <w:lvlText w:val=""/>
      <w:lvlJc w:val="left"/>
      <w:pPr>
        <w:ind w:left="5084" w:hanging="360"/>
      </w:pPr>
      <w:rPr>
        <w:rFonts w:ascii="Wingdings" w:hAnsi="Wingdings" w:hint="default"/>
      </w:rPr>
    </w:lvl>
    <w:lvl w:ilvl="6" w:tplc="08090001" w:tentative="1">
      <w:start w:val="1"/>
      <w:numFmt w:val="bullet"/>
      <w:lvlText w:val=""/>
      <w:lvlJc w:val="left"/>
      <w:pPr>
        <w:ind w:left="5804" w:hanging="360"/>
      </w:pPr>
      <w:rPr>
        <w:rFonts w:ascii="Symbol" w:hAnsi="Symbol" w:hint="default"/>
      </w:rPr>
    </w:lvl>
    <w:lvl w:ilvl="7" w:tplc="08090003" w:tentative="1">
      <w:start w:val="1"/>
      <w:numFmt w:val="bullet"/>
      <w:lvlText w:val="o"/>
      <w:lvlJc w:val="left"/>
      <w:pPr>
        <w:ind w:left="6524" w:hanging="360"/>
      </w:pPr>
      <w:rPr>
        <w:rFonts w:ascii="Courier New" w:hAnsi="Courier New" w:hint="default"/>
      </w:rPr>
    </w:lvl>
    <w:lvl w:ilvl="8" w:tplc="08090005" w:tentative="1">
      <w:start w:val="1"/>
      <w:numFmt w:val="bullet"/>
      <w:lvlText w:val=""/>
      <w:lvlJc w:val="left"/>
      <w:pPr>
        <w:ind w:left="7244" w:hanging="360"/>
      </w:pPr>
      <w:rPr>
        <w:rFonts w:ascii="Wingdings" w:hAnsi="Wingdings" w:hint="default"/>
      </w:rPr>
    </w:lvl>
  </w:abstractNum>
  <w:abstractNum w:abstractNumId="12" w15:restartNumberingAfterBreak="0">
    <w:nsid w:val="62243EA2"/>
    <w:multiLevelType w:val="hybridMultilevel"/>
    <w:tmpl w:val="003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8F3A8B"/>
    <w:multiLevelType w:val="hybridMultilevel"/>
    <w:tmpl w:val="4C409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7BC309F"/>
    <w:multiLevelType w:val="hybridMultilevel"/>
    <w:tmpl w:val="238E4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CAA6B53"/>
    <w:multiLevelType w:val="hybridMultilevel"/>
    <w:tmpl w:val="266A07B0"/>
    <w:lvl w:ilvl="0" w:tplc="836427BE">
      <w:start w:val="1"/>
      <w:numFmt w:val="bullet"/>
      <w:lvlText w:val="-"/>
      <w:lvlJc w:val="left"/>
      <w:pPr>
        <w:ind w:left="720" w:hanging="360"/>
      </w:pPr>
      <w:rPr>
        <w:rFonts w:ascii="Schulbuch for tDM" w:eastAsiaTheme="minorHAnsi" w:hAnsi="Schulbuch for tDM"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D736FB3"/>
    <w:multiLevelType w:val="hybridMultilevel"/>
    <w:tmpl w:val="F1C48E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0936226">
    <w:abstractNumId w:val="14"/>
  </w:num>
  <w:num w:numId="2" w16cid:durableId="335350117">
    <w:abstractNumId w:val="1"/>
  </w:num>
  <w:num w:numId="3" w16cid:durableId="1216743328">
    <w:abstractNumId w:val="10"/>
  </w:num>
  <w:num w:numId="4" w16cid:durableId="52195336">
    <w:abstractNumId w:val="3"/>
  </w:num>
  <w:num w:numId="5" w16cid:durableId="552353445">
    <w:abstractNumId w:val="4"/>
  </w:num>
  <w:num w:numId="6" w16cid:durableId="933854612">
    <w:abstractNumId w:val="8"/>
  </w:num>
  <w:num w:numId="7" w16cid:durableId="1601983682">
    <w:abstractNumId w:val="17"/>
  </w:num>
  <w:num w:numId="8" w16cid:durableId="1342704035">
    <w:abstractNumId w:val="12"/>
  </w:num>
  <w:num w:numId="9" w16cid:durableId="1228538694">
    <w:abstractNumId w:val="6"/>
  </w:num>
  <w:num w:numId="10" w16cid:durableId="368461045">
    <w:abstractNumId w:val="0"/>
  </w:num>
  <w:num w:numId="11" w16cid:durableId="2041858181">
    <w:abstractNumId w:val="16"/>
  </w:num>
  <w:num w:numId="12" w16cid:durableId="355154760">
    <w:abstractNumId w:val="13"/>
  </w:num>
  <w:num w:numId="13" w16cid:durableId="1129860516">
    <w:abstractNumId w:val="11"/>
  </w:num>
  <w:num w:numId="14" w16cid:durableId="1659188560">
    <w:abstractNumId w:val="15"/>
  </w:num>
  <w:num w:numId="15" w16cid:durableId="85931815">
    <w:abstractNumId w:val="2"/>
  </w:num>
  <w:num w:numId="16" w16cid:durableId="1381130227">
    <w:abstractNumId w:val="9"/>
  </w:num>
  <w:num w:numId="17" w16cid:durableId="1653217499">
    <w:abstractNumId w:val="7"/>
  </w:num>
  <w:num w:numId="18" w16cid:durableId="1055436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isplayBackgroundShape/>
  <w:hideSpellingErrors/>
  <w:hideGrammaticalErrors/>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1FD1"/>
    <w:rsid w:val="00002C6F"/>
    <w:rsid w:val="0000485E"/>
    <w:rsid w:val="00005A95"/>
    <w:rsid w:val="00006CBA"/>
    <w:rsid w:val="000074DF"/>
    <w:rsid w:val="000103E0"/>
    <w:rsid w:val="00010E09"/>
    <w:rsid w:val="00011020"/>
    <w:rsid w:val="00012B11"/>
    <w:rsid w:val="00012DF0"/>
    <w:rsid w:val="00012E06"/>
    <w:rsid w:val="00013360"/>
    <w:rsid w:val="000135F8"/>
    <w:rsid w:val="0001390E"/>
    <w:rsid w:val="00013A2D"/>
    <w:rsid w:val="00015979"/>
    <w:rsid w:val="00016C4C"/>
    <w:rsid w:val="00020068"/>
    <w:rsid w:val="000209A9"/>
    <w:rsid w:val="00020DF2"/>
    <w:rsid w:val="0002103F"/>
    <w:rsid w:val="00021139"/>
    <w:rsid w:val="000226C4"/>
    <w:rsid w:val="00023476"/>
    <w:rsid w:val="00024528"/>
    <w:rsid w:val="00030BEA"/>
    <w:rsid w:val="0003146A"/>
    <w:rsid w:val="00031CE7"/>
    <w:rsid w:val="00031EC7"/>
    <w:rsid w:val="000337B6"/>
    <w:rsid w:val="00033978"/>
    <w:rsid w:val="0003461E"/>
    <w:rsid w:val="00034AF2"/>
    <w:rsid w:val="00035E9F"/>
    <w:rsid w:val="00035F36"/>
    <w:rsid w:val="0003618C"/>
    <w:rsid w:val="00036949"/>
    <w:rsid w:val="00036D5E"/>
    <w:rsid w:val="00037749"/>
    <w:rsid w:val="0004024F"/>
    <w:rsid w:val="000415CB"/>
    <w:rsid w:val="0004270F"/>
    <w:rsid w:val="00043020"/>
    <w:rsid w:val="000437D7"/>
    <w:rsid w:val="00045C07"/>
    <w:rsid w:val="00046059"/>
    <w:rsid w:val="00046BF6"/>
    <w:rsid w:val="0005014B"/>
    <w:rsid w:val="00050735"/>
    <w:rsid w:val="0005358A"/>
    <w:rsid w:val="00053C45"/>
    <w:rsid w:val="00054710"/>
    <w:rsid w:val="000550A0"/>
    <w:rsid w:val="00055104"/>
    <w:rsid w:val="00055E2E"/>
    <w:rsid w:val="00055FB5"/>
    <w:rsid w:val="00060006"/>
    <w:rsid w:val="0006020E"/>
    <w:rsid w:val="00060693"/>
    <w:rsid w:val="00060F0E"/>
    <w:rsid w:val="00063F2C"/>
    <w:rsid w:val="00064653"/>
    <w:rsid w:val="00064A9B"/>
    <w:rsid w:val="00064D85"/>
    <w:rsid w:val="0006655B"/>
    <w:rsid w:val="00066A8F"/>
    <w:rsid w:val="000676F0"/>
    <w:rsid w:val="000677BC"/>
    <w:rsid w:val="00067E3F"/>
    <w:rsid w:val="00067F08"/>
    <w:rsid w:val="00070233"/>
    <w:rsid w:val="00070437"/>
    <w:rsid w:val="00070839"/>
    <w:rsid w:val="00071229"/>
    <w:rsid w:val="00071771"/>
    <w:rsid w:val="00071D0C"/>
    <w:rsid w:val="00072BDE"/>
    <w:rsid w:val="00072FE9"/>
    <w:rsid w:val="00073FF1"/>
    <w:rsid w:val="0007430F"/>
    <w:rsid w:val="00075055"/>
    <w:rsid w:val="0007634B"/>
    <w:rsid w:val="00077E96"/>
    <w:rsid w:val="00080D91"/>
    <w:rsid w:val="00081560"/>
    <w:rsid w:val="000816E2"/>
    <w:rsid w:val="000818EB"/>
    <w:rsid w:val="00081D09"/>
    <w:rsid w:val="00083938"/>
    <w:rsid w:val="00084F04"/>
    <w:rsid w:val="00086627"/>
    <w:rsid w:val="000900D3"/>
    <w:rsid w:val="00091464"/>
    <w:rsid w:val="00093C99"/>
    <w:rsid w:val="00094844"/>
    <w:rsid w:val="00094A99"/>
    <w:rsid w:val="0009507F"/>
    <w:rsid w:val="000955A6"/>
    <w:rsid w:val="000955FB"/>
    <w:rsid w:val="000956A8"/>
    <w:rsid w:val="00095A6A"/>
    <w:rsid w:val="00095BCE"/>
    <w:rsid w:val="0009612D"/>
    <w:rsid w:val="000969C8"/>
    <w:rsid w:val="00096AC8"/>
    <w:rsid w:val="000A2A36"/>
    <w:rsid w:val="000A3364"/>
    <w:rsid w:val="000A5084"/>
    <w:rsid w:val="000B04BF"/>
    <w:rsid w:val="000B0B4A"/>
    <w:rsid w:val="000B120E"/>
    <w:rsid w:val="000B1C3E"/>
    <w:rsid w:val="000B1C65"/>
    <w:rsid w:val="000B28EB"/>
    <w:rsid w:val="000B42D7"/>
    <w:rsid w:val="000B42F8"/>
    <w:rsid w:val="000B4453"/>
    <w:rsid w:val="000B5BB5"/>
    <w:rsid w:val="000B640F"/>
    <w:rsid w:val="000B662F"/>
    <w:rsid w:val="000B6D1E"/>
    <w:rsid w:val="000C15A4"/>
    <w:rsid w:val="000C166E"/>
    <w:rsid w:val="000C2A27"/>
    <w:rsid w:val="000C2DCD"/>
    <w:rsid w:val="000C3B23"/>
    <w:rsid w:val="000C4C13"/>
    <w:rsid w:val="000D11DD"/>
    <w:rsid w:val="000D1430"/>
    <w:rsid w:val="000D1A4B"/>
    <w:rsid w:val="000D25FE"/>
    <w:rsid w:val="000D4135"/>
    <w:rsid w:val="000D5FC1"/>
    <w:rsid w:val="000D6845"/>
    <w:rsid w:val="000D78E4"/>
    <w:rsid w:val="000D795A"/>
    <w:rsid w:val="000E0127"/>
    <w:rsid w:val="000E099B"/>
    <w:rsid w:val="000E139F"/>
    <w:rsid w:val="000E1800"/>
    <w:rsid w:val="000E1978"/>
    <w:rsid w:val="000E336E"/>
    <w:rsid w:val="000E5FE5"/>
    <w:rsid w:val="000E6700"/>
    <w:rsid w:val="000E6ABF"/>
    <w:rsid w:val="000E7F3F"/>
    <w:rsid w:val="000F16D0"/>
    <w:rsid w:val="000F1F68"/>
    <w:rsid w:val="000F3C83"/>
    <w:rsid w:val="000F3F98"/>
    <w:rsid w:val="000F45A7"/>
    <w:rsid w:val="000F4F49"/>
    <w:rsid w:val="000F5C63"/>
    <w:rsid w:val="000F6CC4"/>
    <w:rsid w:val="000F6E1B"/>
    <w:rsid w:val="000F7157"/>
    <w:rsid w:val="000F7D1E"/>
    <w:rsid w:val="00101AFB"/>
    <w:rsid w:val="00101EB5"/>
    <w:rsid w:val="0010285A"/>
    <w:rsid w:val="001038C2"/>
    <w:rsid w:val="00105076"/>
    <w:rsid w:val="001050B8"/>
    <w:rsid w:val="00105697"/>
    <w:rsid w:val="001056A6"/>
    <w:rsid w:val="00106173"/>
    <w:rsid w:val="001067D9"/>
    <w:rsid w:val="001074D5"/>
    <w:rsid w:val="00107FDF"/>
    <w:rsid w:val="00111FCF"/>
    <w:rsid w:val="001140CD"/>
    <w:rsid w:val="00114A56"/>
    <w:rsid w:val="00114BE5"/>
    <w:rsid w:val="00116257"/>
    <w:rsid w:val="001169EE"/>
    <w:rsid w:val="00116A6F"/>
    <w:rsid w:val="0011776E"/>
    <w:rsid w:val="00117F25"/>
    <w:rsid w:val="0012014C"/>
    <w:rsid w:val="001201F3"/>
    <w:rsid w:val="001224B6"/>
    <w:rsid w:val="00123106"/>
    <w:rsid w:val="00123F2B"/>
    <w:rsid w:val="00124013"/>
    <w:rsid w:val="00124313"/>
    <w:rsid w:val="00124DAC"/>
    <w:rsid w:val="001303F2"/>
    <w:rsid w:val="00131417"/>
    <w:rsid w:val="001326BD"/>
    <w:rsid w:val="00132873"/>
    <w:rsid w:val="00134D51"/>
    <w:rsid w:val="00135E3C"/>
    <w:rsid w:val="001367BF"/>
    <w:rsid w:val="001368BB"/>
    <w:rsid w:val="001378A3"/>
    <w:rsid w:val="00140ABE"/>
    <w:rsid w:val="00142571"/>
    <w:rsid w:val="00142A58"/>
    <w:rsid w:val="00142D4E"/>
    <w:rsid w:val="0014328B"/>
    <w:rsid w:val="00143CFE"/>
    <w:rsid w:val="00144435"/>
    <w:rsid w:val="00145D31"/>
    <w:rsid w:val="00146569"/>
    <w:rsid w:val="00147651"/>
    <w:rsid w:val="001508D1"/>
    <w:rsid w:val="00150D38"/>
    <w:rsid w:val="001514B1"/>
    <w:rsid w:val="00151EFA"/>
    <w:rsid w:val="00152286"/>
    <w:rsid w:val="00152B27"/>
    <w:rsid w:val="00152E79"/>
    <w:rsid w:val="00153581"/>
    <w:rsid w:val="00154619"/>
    <w:rsid w:val="00154AC3"/>
    <w:rsid w:val="00155F13"/>
    <w:rsid w:val="001564BC"/>
    <w:rsid w:val="00160263"/>
    <w:rsid w:val="00160619"/>
    <w:rsid w:val="00161492"/>
    <w:rsid w:val="00161553"/>
    <w:rsid w:val="001615B3"/>
    <w:rsid w:val="00161B45"/>
    <w:rsid w:val="00161CF6"/>
    <w:rsid w:val="00162071"/>
    <w:rsid w:val="001620CB"/>
    <w:rsid w:val="0016253D"/>
    <w:rsid w:val="00162848"/>
    <w:rsid w:val="001637EC"/>
    <w:rsid w:val="00163B22"/>
    <w:rsid w:val="00163F39"/>
    <w:rsid w:val="00164173"/>
    <w:rsid w:val="00164266"/>
    <w:rsid w:val="0016453A"/>
    <w:rsid w:val="001646B3"/>
    <w:rsid w:val="001649E7"/>
    <w:rsid w:val="00165F36"/>
    <w:rsid w:val="001663AC"/>
    <w:rsid w:val="00170553"/>
    <w:rsid w:val="001713E3"/>
    <w:rsid w:val="0017183C"/>
    <w:rsid w:val="0017198F"/>
    <w:rsid w:val="00174711"/>
    <w:rsid w:val="001777E2"/>
    <w:rsid w:val="001806ED"/>
    <w:rsid w:val="00181177"/>
    <w:rsid w:val="001811B7"/>
    <w:rsid w:val="00181D51"/>
    <w:rsid w:val="00183021"/>
    <w:rsid w:val="0018452B"/>
    <w:rsid w:val="00184827"/>
    <w:rsid w:val="00184BD4"/>
    <w:rsid w:val="00184D41"/>
    <w:rsid w:val="001858C5"/>
    <w:rsid w:val="00185921"/>
    <w:rsid w:val="00185FA9"/>
    <w:rsid w:val="00185FF8"/>
    <w:rsid w:val="001864F2"/>
    <w:rsid w:val="0018740E"/>
    <w:rsid w:val="0019025C"/>
    <w:rsid w:val="00190D84"/>
    <w:rsid w:val="0019147A"/>
    <w:rsid w:val="001924B4"/>
    <w:rsid w:val="00193882"/>
    <w:rsid w:val="00193AC7"/>
    <w:rsid w:val="00193DD4"/>
    <w:rsid w:val="001949B9"/>
    <w:rsid w:val="001949DA"/>
    <w:rsid w:val="00196619"/>
    <w:rsid w:val="00196958"/>
    <w:rsid w:val="001970AB"/>
    <w:rsid w:val="001A1391"/>
    <w:rsid w:val="001A18E4"/>
    <w:rsid w:val="001A1A68"/>
    <w:rsid w:val="001A1BCC"/>
    <w:rsid w:val="001A1EBA"/>
    <w:rsid w:val="001A1F85"/>
    <w:rsid w:val="001A3C24"/>
    <w:rsid w:val="001A4667"/>
    <w:rsid w:val="001A4932"/>
    <w:rsid w:val="001A56F7"/>
    <w:rsid w:val="001A5D19"/>
    <w:rsid w:val="001A6205"/>
    <w:rsid w:val="001A6D92"/>
    <w:rsid w:val="001B14C7"/>
    <w:rsid w:val="001B1F65"/>
    <w:rsid w:val="001B2C23"/>
    <w:rsid w:val="001B2E0B"/>
    <w:rsid w:val="001B44A2"/>
    <w:rsid w:val="001B5FB2"/>
    <w:rsid w:val="001B7623"/>
    <w:rsid w:val="001B769A"/>
    <w:rsid w:val="001C1EFB"/>
    <w:rsid w:val="001C4C71"/>
    <w:rsid w:val="001C61C9"/>
    <w:rsid w:val="001C64B7"/>
    <w:rsid w:val="001C688D"/>
    <w:rsid w:val="001C706F"/>
    <w:rsid w:val="001D03DB"/>
    <w:rsid w:val="001D06AA"/>
    <w:rsid w:val="001D0DA2"/>
    <w:rsid w:val="001D1ABF"/>
    <w:rsid w:val="001D1F1C"/>
    <w:rsid w:val="001D2EFA"/>
    <w:rsid w:val="001D4898"/>
    <w:rsid w:val="001D50CA"/>
    <w:rsid w:val="001D6AC3"/>
    <w:rsid w:val="001D6D3F"/>
    <w:rsid w:val="001E0971"/>
    <w:rsid w:val="001E0D48"/>
    <w:rsid w:val="001E0F2C"/>
    <w:rsid w:val="001E121A"/>
    <w:rsid w:val="001E28A9"/>
    <w:rsid w:val="001E31B1"/>
    <w:rsid w:val="001E4066"/>
    <w:rsid w:val="001E4A98"/>
    <w:rsid w:val="001E4DE0"/>
    <w:rsid w:val="001E5568"/>
    <w:rsid w:val="001E579E"/>
    <w:rsid w:val="001E5A8A"/>
    <w:rsid w:val="001E6553"/>
    <w:rsid w:val="001E6D84"/>
    <w:rsid w:val="001E6EC1"/>
    <w:rsid w:val="001E796D"/>
    <w:rsid w:val="001E7EEB"/>
    <w:rsid w:val="001F0732"/>
    <w:rsid w:val="001F1242"/>
    <w:rsid w:val="001F1FD7"/>
    <w:rsid w:val="001F329E"/>
    <w:rsid w:val="001F4435"/>
    <w:rsid w:val="001F443F"/>
    <w:rsid w:val="001F623E"/>
    <w:rsid w:val="001F6353"/>
    <w:rsid w:val="001F6D41"/>
    <w:rsid w:val="001F75B0"/>
    <w:rsid w:val="001F777B"/>
    <w:rsid w:val="00201356"/>
    <w:rsid w:val="00201AF6"/>
    <w:rsid w:val="00201F03"/>
    <w:rsid w:val="0020221D"/>
    <w:rsid w:val="002048E0"/>
    <w:rsid w:val="00205CD5"/>
    <w:rsid w:val="0021103A"/>
    <w:rsid w:val="0021203A"/>
    <w:rsid w:val="00212A17"/>
    <w:rsid w:val="00212E1D"/>
    <w:rsid w:val="00212E9A"/>
    <w:rsid w:val="00213C4F"/>
    <w:rsid w:val="00214B43"/>
    <w:rsid w:val="002155A2"/>
    <w:rsid w:val="00216DF6"/>
    <w:rsid w:val="002171EC"/>
    <w:rsid w:val="0021781E"/>
    <w:rsid w:val="00217AC2"/>
    <w:rsid w:val="00217ECE"/>
    <w:rsid w:val="00220B7B"/>
    <w:rsid w:val="00220BF0"/>
    <w:rsid w:val="002218EA"/>
    <w:rsid w:val="0022228C"/>
    <w:rsid w:val="00224555"/>
    <w:rsid w:val="00224C33"/>
    <w:rsid w:val="00226064"/>
    <w:rsid w:val="00226B8E"/>
    <w:rsid w:val="00227707"/>
    <w:rsid w:val="00232926"/>
    <w:rsid w:val="00233F86"/>
    <w:rsid w:val="002342D1"/>
    <w:rsid w:val="00234631"/>
    <w:rsid w:val="00234AD0"/>
    <w:rsid w:val="00234C6F"/>
    <w:rsid w:val="00234FDC"/>
    <w:rsid w:val="002351F6"/>
    <w:rsid w:val="002357F8"/>
    <w:rsid w:val="002360C4"/>
    <w:rsid w:val="0023668A"/>
    <w:rsid w:val="002367BB"/>
    <w:rsid w:val="002406D1"/>
    <w:rsid w:val="00240A97"/>
    <w:rsid w:val="00240D00"/>
    <w:rsid w:val="00241184"/>
    <w:rsid w:val="002434A9"/>
    <w:rsid w:val="002436AA"/>
    <w:rsid w:val="002438D8"/>
    <w:rsid w:val="002443B7"/>
    <w:rsid w:val="002448BB"/>
    <w:rsid w:val="00244BA9"/>
    <w:rsid w:val="002457E7"/>
    <w:rsid w:val="00246680"/>
    <w:rsid w:val="002468E5"/>
    <w:rsid w:val="00247479"/>
    <w:rsid w:val="00247876"/>
    <w:rsid w:val="00251092"/>
    <w:rsid w:val="00251828"/>
    <w:rsid w:val="00251957"/>
    <w:rsid w:val="00253976"/>
    <w:rsid w:val="00253A00"/>
    <w:rsid w:val="00254773"/>
    <w:rsid w:val="00255756"/>
    <w:rsid w:val="00256455"/>
    <w:rsid w:val="002570AE"/>
    <w:rsid w:val="00257EDB"/>
    <w:rsid w:val="00260C18"/>
    <w:rsid w:val="00260CF9"/>
    <w:rsid w:val="00261E61"/>
    <w:rsid w:val="00262B99"/>
    <w:rsid w:val="00264CD3"/>
    <w:rsid w:val="00266004"/>
    <w:rsid w:val="002663A7"/>
    <w:rsid w:val="0027087B"/>
    <w:rsid w:val="0027158C"/>
    <w:rsid w:val="00272B3B"/>
    <w:rsid w:val="00272B6E"/>
    <w:rsid w:val="00273549"/>
    <w:rsid w:val="00274458"/>
    <w:rsid w:val="00276522"/>
    <w:rsid w:val="00276A82"/>
    <w:rsid w:val="002819D2"/>
    <w:rsid w:val="00281D2B"/>
    <w:rsid w:val="002823F1"/>
    <w:rsid w:val="0028342F"/>
    <w:rsid w:val="0028407B"/>
    <w:rsid w:val="002842C4"/>
    <w:rsid w:val="00284E71"/>
    <w:rsid w:val="00285668"/>
    <w:rsid w:val="00286761"/>
    <w:rsid w:val="002878B6"/>
    <w:rsid w:val="0029121A"/>
    <w:rsid w:val="00292AB2"/>
    <w:rsid w:val="00292B4D"/>
    <w:rsid w:val="0029324A"/>
    <w:rsid w:val="002934DA"/>
    <w:rsid w:val="00293D92"/>
    <w:rsid w:val="0029442C"/>
    <w:rsid w:val="00295833"/>
    <w:rsid w:val="002958E8"/>
    <w:rsid w:val="00295D12"/>
    <w:rsid w:val="00296496"/>
    <w:rsid w:val="00297000"/>
    <w:rsid w:val="0029713F"/>
    <w:rsid w:val="002A0282"/>
    <w:rsid w:val="002A167C"/>
    <w:rsid w:val="002A16A8"/>
    <w:rsid w:val="002A27A2"/>
    <w:rsid w:val="002A36E9"/>
    <w:rsid w:val="002A493B"/>
    <w:rsid w:val="002A5BAC"/>
    <w:rsid w:val="002A7599"/>
    <w:rsid w:val="002B04A4"/>
    <w:rsid w:val="002B0CA5"/>
    <w:rsid w:val="002B1A2F"/>
    <w:rsid w:val="002B2A45"/>
    <w:rsid w:val="002B30B4"/>
    <w:rsid w:val="002B334C"/>
    <w:rsid w:val="002B3511"/>
    <w:rsid w:val="002B487F"/>
    <w:rsid w:val="002B5FBD"/>
    <w:rsid w:val="002B6039"/>
    <w:rsid w:val="002C02DA"/>
    <w:rsid w:val="002C09DE"/>
    <w:rsid w:val="002C160F"/>
    <w:rsid w:val="002C16C0"/>
    <w:rsid w:val="002C1B3A"/>
    <w:rsid w:val="002C34B9"/>
    <w:rsid w:val="002C41FA"/>
    <w:rsid w:val="002C4926"/>
    <w:rsid w:val="002C5435"/>
    <w:rsid w:val="002C5936"/>
    <w:rsid w:val="002C62B2"/>
    <w:rsid w:val="002C6699"/>
    <w:rsid w:val="002C740F"/>
    <w:rsid w:val="002C7F04"/>
    <w:rsid w:val="002D0B1B"/>
    <w:rsid w:val="002D137F"/>
    <w:rsid w:val="002D1847"/>
    <w:rsid w:val="002D2CBC"/>
    <w:rsid w:val="002D4A7A"/>
    <w:rsid w:val="002D6957"/>
    <w:rsid w:val="002D6BAF"/>
    <w:rsid w:val="002D7995"/>
    <w:rsid w:val="002E1CA7"/>
    <w:rsid w:val="002E3637"/>
    <w:rsid w:val="002E3D4D"/>
    <w:rsid w:val="002E3E2C"/>
    <w:rsid w:val="002E5F9F"/>
    <w:rsid w:val="002E5FB0"/>
    <w:rsid w:val="002E671E"/>
    <w:rsid w:val="002E6C7B"/>
    <w:rsid w:val="002E7A0A"/>
    <w:rsid w:val="002F007D"/>
    <w:rsid w:val="002F0166"/>
    <w:rsid w:val="002F07F8"/>
    <w:rsid w:val="002F0834"/>
    <w:rsid w:val="002F085A"/>
    <w:rsid w:val="002F0BBA"/>
    <w:rsid w:val="002F19D7"/>
    <w:rsid w:val="002F1EA6"/>
    <w:rsid w:val="002F2BC7"/>
    <w:rsid w:val="002F3BDB"/>
    <w:rsid w:val="002F4480"/>
    <w:rsid w:val="002F4971"/>
    <w:rsid w:val="002F556E"/>
    <w:rsid w:val="002F602A"/>
    <w:rsid w:val="002F6B01"/>
    <w:rsid w:val="002F6F9E"/>
    <w:rsid w:val="002F7AD5"/>
    <w:rsid w:val="003026AD"/>
    <w:rsid w:val="0030541B"/>
    <w:rsid w:val="00306EA7"/>
    <w:rsid w:val="003074DC"/>
    <w:rsid w:val="00310706"/>
    <w:rsid w:val="00311842"/>
    <w:rsid w:val="00311AAD"/>
    <w:rsid w:val="00311E48"/>
    <w:rsid w:val="00313EDD"/>
    <w:rsid w:val="00313FE6"/>
    <w:rsid w:val="0031461B"/>
    <w:rsid w:val="003151B3"/>
    <w:rsid w:val="003167BE"/>
    <w:rsid w:val="00316D2A"/>
    <w:rsid w:val="003177CE"/>
    <w:rsid w:val="003178A8"/>
    <w:rsid w:val="0032044B"/>
    <w:rsid w:val="00320AFE"/>
    <w:rsid w:val="00320B5F"/>
    <w:rsid w:val="003211EA"/>
    <w:rsid w:val="00322025"/>
    <w:rsid w:val="00322B89"/>
    <w:rsid w:val="00322F9D"/>
    <w:rsid w:val="003234FD"/>
    <w:rsid w:val="00323D7B"/>
    <w:rsid w:val="003241A8"/>
    <w:rsid w:val="0032650F"/>
    <w:rsid w:val="0032663D"/>
    <w:rsid w:val="00330B8C"/>
    <w:rsid w:val="0033172B"/>
    <w:rsid w:val="00331DC4"/>
    <w:rsid w:val="00332732"/>
    <w:rsid w:val="00333D58"/>
    <w:rsid w:val="003342CB"/>
    <w:rsid w:val="003345AE"/>
    <w:rsid w:val="0033554F"/>
    <w:rsid w:val="003357AC"/>
    <w:rsid w:val="00335A0E"/>
    <w:rsid w:val="00336240"/>
    <w:rsid w:val="003362CF"/>
    <w:rsid w:val="0033643D"/>
    <w:rsid w:val="003370DD"/>
    <w:rsid w:val="00340848"/>
    <w:rsid w:val="00340BB5"/>
    <w:rsid w:val="00341E59"/>
    <w:rsid w:val="00342A19"/>
    <w:rsid w:val="003453BF"/>
    <w:rsid w:val="0034626B"/>
    <w:rsid w:val="00346536"/>
    <w:rsid w:val="00347D33"/>
    <w:rsid w:val="0035042F"/>
    <w:rsid w:val="0035053D"/>
    <w:rsid w:val="003522A0"/>
    <w:rsid w:val="00352705"/>
    <w:rsid w:val="0035309D"/>
    <w:rsid w:val="003561EA"/>
    <w:rsid w:val="00357F35"/>
    <w:rsid w:val="00360A1D"/>
    <w:rsid w:val="00360E85"/>
    <w:rsid w:val="00361CCB"/>
    <w:rsid w:val="003625F6"/>
    <w:rsid w:val="00362744"/>
    <w:rsid w:val="00363357"/>
    <w:rsid w:val="00365178"/>
    <w:rsid w:val="00365EC9"/>
    <w:rsid w:val="00366278"/>
    <w:rsid w:val="003669BD"/>
    <w:rsid w:val="00373956"/>
    <w:rsid w:val="00373C78"/>
    <w:rsid w:val="003746A2"/>
    <w:rsid w:val="00374F96"/>
    <w:rsid w:val="00375FF9"/>
    <w:rsid w:val="00376AE3"/>
    <w:rsid w:val="00376E59"/>
    <w:rsid w:val="003824C5"/>
    <w:rsid w:val="003826E2"/>
    <w:rsid w:val="0038273B"/>
    <w:rsid w:val="00382F9F"/>
    <w:rsid w:val="00382FFE"/>
    <w:rsid w:val="003839F1"/>
    <w:rsid w:val="00383B78"/>
    <w:rsid w:val="00383DA2"/>
    <w:rsid w:val="00384B77"/>
    <w:rsid w:val="00386C71"/>
    <w:rsid w:val="00387073"/>
    <w:rsid w:val="00387D38"/>
    <w:rsid w:val="003900EE"/>
    <w:rsid w:val="0039119A"/>
    <w:rsid w:val="00391D3D"/>
    <w:rsid w:val="0039209C"/>
    <w:rsid w:val="0039265E"/>
    <w:rsid w:val="00392BB1"/>
    <w:rsid w:val="0039328D"/>
    <w:rsid w:val="00394BEC"/>
    <w:rsid w:val="00394FC6"/>
    <w:rsid w:val="00396EA8"/>
    <w:rsid w:val="0039714B"/>
    <w:rsid w:val="003A11F2"/>
    <w:rsid w:val="003A1508"/>
    <w:rsid w:val="003A209D"/>
    <w:rsid w:val="003A2305"/>
    <w:rsid w:val="003A27D3"/>
    <w:rsid w:val="003A28C6"/>
    <w:rsid w:val="003A4698"/>
    <w:rsid w:val="003A4B8D"/>
    <w:rsid w:val="003A546E"/>
    <w:rsid w:val="003A606D"/>
    <w:rsid w:val="003A780B"/>
    <w:rsid w:val="003B0DB6"/>
    <w:rsid w:val="003B0EF2"/>
    <w:rsid w:val="003B1432"/>
    <w:rsid w:val="003B148C"/>
    <w:rsid w:val="003B22E4"/>
    <w:rsid w:val="003B240B"/>
    <w:rsid w:val="003B286A"/>
    <w:rsid w:val="003B2AA3"/>
    <w:rsid w:val="003B3D33"/>
    <w:rsid w:val="003B3E85"/>
    <w:rsid w:val="003B45EF"/>
    <w:rsid w:val="003B51E0"/>
    <w:rsid w:val="003B5566"/>
    <w:rsid w:val="003B6711"/>
    <w:rsid w:val="003B764E"/>
    <w:rsid w:val="003B7BA0"/>
    <w:rsid w:val="003B7F76"/>
    <w:rsid w:val="003C03CB"/>
    <w:rsid w:val="003C0C69"/>
    <w:rsid w:val="003C0EAE"/>
    <w:rsid w:val="003C41D2"/>
    <w:rsid w:val="003C46AE"/>
    <w:rsid w:val="003C5908"/>
    <w:rsid w:val="003D017E"/>
    <w:rsid w:val="003D0B95"/>
    <w:rsid w:val="003D1DE1"/>
    <w:rsid w:val="003D21E1"/>
    <w:rsid w:val="003D2A92"/>
    <w:rsid w:val="003D313C"/>
    <w:rsid w:val="003D4283"/>
    <w:rsid w:val="003D4338"/>
    <w:rsid w:val="003D46C3"/>
    <w:rsid w:val="003D4D59"/>
    <w:rsid w:val="003D77E5"/>
    <w:rsid w:val="003DFFBE"/>
    <w:rsid w:val="003E0291"/>
    <w:rsid w:val="003E1439"/>
    <w:rsid w:val="003E14F7"/>
    <w:rsid w:val="003E16F0"/>
    <w:rsid w:val="003E1BCA"/>
    <w:rsid w:val="003E26FA"/>
    <w:rsid w:val="003E2888"/>
    <w:rsid w:val="003E2EBC"/>
    <w:rsid w:val="003E31F8"/>
    <w:rsid w:val="003E3D21"/>
    <w:rsid w:val="003E4E41"/>
    <w:rsid w:val="003E4F04"/>
    <w:rsid w:val="003E5611"/>
    <w:rsid w:val="003E57EF"/>
    <w:rsid w:val="003E5960"/>
    <w:rsid w:val="003E5C00"/>
    <w:rsid w:val="003E5EDD"/>
    <w:rsid w:val="003E5FCD"/>
    <w:rsid w:val="003E61D5"/>
    <w:rsid w:val="003E623A"/>
    <w:rsid w:val="003E64A4"/>
    <w:rsid w:val="003E73F7"/>
    <w:rsid w:val="003E76C0"/>
    <w:rsid w:val="003E7AC3"/>
    <w:rsid w:val="003E7B4F"/>
    <w:rsid w:val="003F0050"/>
    <w:rsid w:val="003F044A"/>
    <w:rsid w:val="003F08E5"/>
    <w:rsid w:val="003F18C8"/>
    <w:rsid w:val="003F1C5B"/>
    <w:rsid w:val="003F248E"/>
    <w:rsid w:val="003F2A82"/>
    <w:rsid w:val="003F41CF"/>
    <w:rsid w:val="003F5877"/>
    <w:rsid w:val="003F5972"/>
    <w:rsid w:val="003F5D59"/>
    <w:rsid w:val="00400885"/>
    <w:rsid w:val="0040302E"/>
    <w:rsid w:val="00404188"/>
    <w:rsid w:val="00404379"/>
    <w:rsid w:val="00404A93"/>
    <w:rsid w:val="0040549D"/>
    <w:rsid w:val="00405FA8"/>
    <w:rsid w:val="004066AC"/>
    <w:rsid w:val="00406CE8"/>
    <w:rsid w:val="00407F28"/>
    <w:rsid w:val="00410250"/>
    <w:rsid w:val="004138DC"/>
    <w:rsid w:val="004152D6"/>
    <w:rsid w:val="00415484"/>
    <w:rsid w:val="00416CFE"/>
    <w:rsid w:val="00417D1F"/>
    <w:rsid w:val="004204AC"/>
    <w:rsid w:val="00421010"/>
    <w:rsid w:val="00421683"/>
    <w:rsid w:val="004216D9"/>
    <w:rsid w:val="00422478"/>
    <w:rsid w:val="00422654"/>
    <w:rsid w:val="00423929"/>
    <w:rsid w:val="0042432C"/>
    <w:rsid w:val="0042489B"/>
    <w:rsid w:val="0042493C"/>
    <w:rsid w:val="00424E41"/>
    <w:rsid w:val="00424FDE"/>
    <w:rsid w:val="004253ED"/>
    <w:rsid w:val="00425572"/>
    <w:rsid w:val="0042580E"/>
    <w:rsid w:val="00425E8D"/>
    <w:rsid w:val="004261E7"/>
    <w:rsid w:val="00427098"/>
    <w:rsid w:val="00427BAA"/>
    <w:rsid w:val="004304B6"/>
    <w:rsid w:val="00430923"/>
    <w:rsid w:val="00430C7C"/>
    <w:rsid w:val="00431086"/>
    <w:rsid w:val="00431861"/>
    <w:rsid w:val="00431960"/>
    <w:rsid w:val="00432059"/>
    <w:rsid w:val="00432357"/>
    <w:rsid w:val="004323B4"/>
    <w:rsid w:val="00432406"/>
    <w:rsid w:val="00432729"/>
    <w:rsid w:val="00432A5F"/>
    <w:rsid w:val="00432A81"/>
    <w:rsid w:val="00432B7E"/>
    <w:rsid w:val="00433095"/>
    <w:rsid w:val="00434058"/>
    <w:rsid w:val="0043439A"/>
    <w:rsid w:val="0043756C"/>
    <w:rsid w:val="004376C6"/>
    <w:rsid w:val="0044012F"/>
    <w:rsid w:val="00440966"/>
    <w:rsid w:val="00441D9D"/>
    <w:rsid w:val="00441EA8"/>
    <w:rsid w:val="00442DEE"/>
    <w:rsid w:val="004449B4"/>
    <w:rsid w:val="00444D5B"/>
    <w:rsid w:val="00444E6B"/>
    <w:rsid w:val="004452BB"/>
    <w:rsid w:val="00446CB1"/>
    <w:rsid w:val="00447FD6"/>
    <w:rsid w:val="00450CFD"/>
    <w:rsid w:val="00452568"/>
    <w:rsid w:val="004529F8"/>
    <w:rsid w:val="004536EA"/>
    <w:rsid w:val="004539E1"/>
    <w:rsid w:val="004553D3"/>
    <w:rsid w:val="004554CD"/>
    <w:rsid w:val="00455E38"/>
    <w:rsid w:val="00456303"/>
    <w:rsid w:val="004602AB"/>
    <w:rsid w:val="004614E0"/>
    <w:rsid w:val="00462A86"/>
    <w:rsid w:val="00464E71"/>
    <w:rsid w:val="0046545A"/>
    <w:rsid w:val="00465A0A"/>
    <w:rsid w:val="00465F93"/>
    <w:rsid w:val="00466B1E"/>
    <w:rsid w:val="004703E2"/>
    <w:rsid w:val="00470885"/>
    <w:rsid w:val="00470E3D"/>
    <w:rsid w:val="00473AC0"/>
    <w:rsid w:val="00473F78"/>
    <w:rsid w:val="00474667"/>
    <w:rsid w:val="00474B9D"/>
    <w:rsid w:val="00474E2B"/>
    <w:rsid w:val="0047709D"/>
    <w:rsid w:val="004771E7"/>
    <w:rsid w:val="00477D4E"/>
    <w:rsid w:val="00477E30"/>
    <w:rsid w:val="00480D5B"/>
    <w:rsid w:val="00480E22"/>
    <w:rsid w:val="00482A1D"/>
    <w:rsid w:val="00484486"/>
    <w:rsid w:val="00485F10"/>
    <w:rsid w:val="0048663A"/>
    <w:rsid w:val="00486672"/>
    <w:rsid w:val="00486679"/>
    <w:rsid w:val="0048669D"/>
    <w:rsid w:val="00487926"/>
    <w:rsid w:val="004900F2"/>
    <w:rsid w:val="00490399"/>
    <w:rsid w:val="004905B4"/>
    <w:rsid w:val="00493081"/>
    <w:rsid w:val="004932A8"/>
    <w:rsid w:val="0049357D"/>
    <w:rsid w:val="004942B6"/>
    <w:rsid w:val="0049473C"/>
    <w:rsid w:val="00494D34"/>
    <w:rsid w:val="00494D93"/>
    <w:rsid w:val="004955EE"/>
    <w:rsid w:val="00495997"/>
    <w:rsid w:val="004963C7"/>
    <w:rsid w:val="00496844"/>
    <w:rsid w:val="00496D7B"/>
    <w:rsid w:val="00497FF0"/>
    <w:rsid w:val="004A00B1"/>
    <w:rsid w:val="004A07BA"/>
    <w:rsid w:val="004A1076"/>
    <w:rsid w:val="004A1B4E"/>
    <w:rsid w:val="004A1D13"/>
    <w:rsid w:val="004A261C"/>
    <w:rsid w:val="004A3C2F"/>
    <w:rsid w:val="004A4DAE"/>
    <w:rsid w:val="004A4E42"/>
    <w:rsid w:val="004A5816"/>
    <w:rsid w:val="004A5E54"/>
    <w:rsid w:val="004A69CE"/>
    <w:rsid w:val="004A6E48"/>
    <w:rsid w:val="004B120B"/>
    <w:rsid w:val="004B2B99"/>
    <w:rsid w:val="004B348B"/>
    <w:rsid w:val="004B3529"/>
    <w:rsid w:val="004B4076"/>
    <w:rsid w:val="004B40B8"/>
    <w:rsid w:val="004B4DC2"/>
    <w:rsid w:val="004B4E2A"/>
    <w:rsid w:val="004B4E7F"/>
    <w:rsid w:val="004B6283"/>
    <w:rsid w:val="004B65A0"/>
    <w:rsid w:val="004B79BA"/>
    <w:rsid w:val="004C0EAB"/>
    <w:rsid w:val="004C14D7"/>
    <w:rsid w:val="004C3283"/>
    <w:rsid w:val="004C45CE"/>
    <w:rsid w:val="004C45F3"/>
    <w:rsid w:val="004C72A4"/>
    <w:rsid w:val="004D0A4F"/>
    <w:rsid w:val="004D199B"/>
    <w:rsid w:val="004D3514"/>
    <w:rsid w:val="004D4064"/>
    <w:rsid w:val="004D4D94"/>
    <w:rsid w:val="004D642A"/>
    <w:rsid w:val="004D6453"/>
    <w:rsid w:val="004D78BB"/>
    <w:rsid w:val="004D79B7"/>
    <w:rsid w:val="004D7FAF"/>
    <w:rsid w:val="004E13C9"/>
    <w:rsid w:val="004E2234"/>
    <w:rsid w:val="004E28F5"/>
    <w:rsid w:val="004E393C"/>
    <w:rsid w:val="004E410A"/>
    <w:rsid w:val="004E4151"/>
    <w:rsid w:val="004E4625"/>
    <w:rsid w:val="004E5443"/>
    <w:rsid w:val="004E54B6"/>
    <w:rsid w:val="004E5756"/>
    <w:rsid w:val="004E5948"/>
    <w:rsid w:val="004E6032"/>
    <w:rsid w:val="004E6B63"/>
    <w:rsid w:val="004E74DF"/>
    <w:rsid w:val="004F0438"/>
    <w:rsid w:val="004F0478"/>
    <w:rsid w:val="004F0DBE"/>
    <w:rsid w:val="004F284D"/>
    <w:rsid w:val="004F2BA4"/>
    <w:rsid w:val="004F4CC5"/>
    <w:rsid w:val="004F53A5"/>
    <w:rsid w:val="004F59E4"/>
    <w:rsid w:val="004F5FBB"/>
    <w:rsid w:val="004F7A4D"/>
    <w:rsid w:val="004F7FFD"/>
    <w:rsid w:val="0050082E"/>
    <w:rsid w:val="0050168B"/>
    <w:rsid w:val="005016F3"/>
    <w:rsid w:val="00502108"/>
    <w:rsid w:val="00502FB6"/>
    <w:rsid w:val="00505673"/>
    <w:rsid w:val="00506EE0"/>
    <w:rsid w:val="00510296"/>
    <w:rsid w:val="00510526"/>
    <w:rsid w:val="00510C13"/>
    <w:rsid w:val="005115F1"/>
    <w:rsid w:val="00511D80"/>
    <w:rsid w:val="0051340F"/>
    <w:rsid w:val="00514816"/>
    <w:rsid w:val="00514C26"/>
    <w:rsid w:val="005150BD"/>
    <w:rsid w:val="00515149"/>
    <w:rsid w:val="005153DA"/>
    <w:rsid w:val="00516335"/>
    <w:rsid w:val="00516F67"/>
    <w:rsid w:val="005206B3"/>
    <w:rsid w:val="00521547"/>
    <w:rsid w:val="005236EF"/>
    <w:rsid w:val="005250A6"/>
    <w:rsid w:val="00525F28"/>
    <w:rsid w:val="00526061"/>
    <w:rsid w:val="00526B60"/>
    <w:rsid w:val="00526C68"/>
    <w:rsid w:val="005276BC"/>
    <w:rsid w:val="005303F8"/>
    <w:rsid w:val="00530403"/>
    <w:rsid w:val="00530B45"/>
    <w:rsid w:val="005323AF"/>
    <w:rsid w:val="00533864"/>
    <w:rsid w:val="00534850"/>
    <w:rsid w:val="0053521A"/>
    <w:rsid w:val="00535B1F"/>
    <w:rsid w:val="00536E15"/>
    <w:rsid w:val="00537645"/>
    <w:rsid w:val="00537667"/>
    <w:rsid w:val="00537C1F"/>
    <w:rsid w:val="00540525"/>
    <w:rsid w:val="005408D4"/>
    <w:rsid w:val="0054171D"/>
    <w:rsid w:val="0054175B"/>
    <w:rsid w:val="00541EF5"/>
    <w:rsid w:val="00542176"/>
    <w:rsid w:val="0054254A"/>
    <w:rsid w:val="0054311E"/>
    <w:rsid w:val="00543154"/>
    <w:rsid w:val="00543662"/>
    <w:rsid w:val="00543777"/>
    <w:rsid w:val="00544024"/>
    <w:rsid w:val="005445F0"/>
    <w:rsid w:val="00545C39"/>
    <w:rsid w:val="00545E45"/>
    <w:rsid w:val="00547CAE"/>
    <w:rsid w:val="00550049"/>
    <w:rsid w:val="00550751"/>
    <w:rsid w:val="00550D2F"/>
    <w:rsid w:val="00551320"/>
    <w:rsid w:val="005517DF"/>
    <w:rsid w:val="005523AA"/>
    <w:rsid w:val="005527A0"/>
    <w:rsid w:val="00552B4B"/>
    <w:rsid w:val="00552C6B"/>
    <w:rsid w:val="005537C2"/>
    <w:rsid w:val="00554235"/>
    <w:rsid w:val="005542A9"/>
    <w:rsid w:val="005554A0"/>
    <w:rsid w:val="005627A4"/>
    <w:rsid w:val="00562BA5"/>
    <w:rsid w:val="00562D6E"/>
    <w:rsid w:val="00563B27"/>
    <w:rsid w:val="00564B9B"/>
    <w:rsid w:val="005651EC"/>
    <w:rsid w:val="00566DFC"/>
    <w:rsid w:val="0056708C"/>
    <w:rsid w:val="00567850"/>
    <w:rsid w:val="0057007F"/>
    <w:rsid w:val="00570C37"/>
    <w:rsid w:val="0057125D"/>
    <w:rsid w:val="00571395"/>
    <w:rsid w:val="00572557"/>
    <w:rsid w:val="005728C1"/>
    <w:rsid w:val="00572C8D"/>
    <w:rsid w:val="00574105"/>
    <w:rsid w:val="0057625E"/>
    <w:rsid w:val="0057683E"/>
    <w:rsid w:val="005778CD"/>
    <w:rsid w:val="00580AF2"/>
    <w:rsid w:val="0058153F"/>
    <w:rsid w:val="005831DF"/>
    <w:rsid w:val="00583648"/>
    <w:rsid w:val="00583663"/>
    <w:rsid w:val="00583925"/>
    <w:rsid w:val="00584467"/>
    <w:rsid w:val="0058466D"/>
    <w:rsid w:val="0058476B"/>
    <w:rsid w:val="00584817"/>
    <w:rsid w:val="00585A41"/>
    <w:rsid w:val="00585D2C"/>
    <w:rsid w:val="00585F70"/>
    <w:rsid w:val="00586D6F"/>
    <w:rsid w:val="00586EE9"/>
    <w:rsid w:val="00590F01"/>
    <w:rsid w:val="00591908"/>
    <w:rsid w:val="00591A46"/>
    <w:rsid w:val="00591C64"/>
    <w:rsid w:val="00592030"/>
    <w:rsid w:val="0059292C"/>
    <w:rsid w:val="00593C29"/>
    <w:rsid w:val="00594240"/>
    <w:rsid w:val="00594D93"/>
    <w:rsid w:val="00594FE9"/>
    <w:rsid w:val="005950F3"/>
    <w:rsid w:val="00595146"/>
    <w:rsid w:val="00595D19"/>
    <w:rsid w:val="00596024"/>
    <w:rsid w:val="00596409"/>
    <w:rsid w:val="005978A7"/>
    <w:rsid w:val="0059798B"/>
    <w:rsid w:val="00597D85"/>
    <w:rsid w:val="005A008A"/>
    <w:rsid w:val="005A18E2"/>
    <w:rsid w:val="005A2BE6"/>
    <w:rsid w:val="005A355D"/>
    <w:rsid w:val="005A3955"/>
    <w:rsid w:val="005A55BE"/>
    <w:rsid w:val="005A5A26"/>
    <w:rsid w:val="005A61DC"/>
    <w:rsid w:val="005A68A7"/>
    <w:rsid w:val="005B0101"/>
    <w:rsid w:val="005B046E"/>
    <w:rsid w:val="005B10D3"/>
    <w:rsid w:val="005B17F5"/>
    <w:rsid w:val="005B22C6"/>
    <w:rsid w:val="005B3C5E"/>
    <w:rsid w:val="005B46A5"/>
    <w:rsid w:val="005B5739"/>
    <w:rsid w:val="005B591F"/>
    <w:rsid w:val="005B700E"/>
    <w:rsid w:val="005C0D7D"/>
    <w:rsid w:val="005C148B"/>
    <w:rsid w:val="005C285D"/>
    <w:rsid w:val="005C2B2B"/>
    <w:rsid w:val="005C2E36"/>
    <w:rsid w:val="005C3D1D"/>
    <w:rsid w:val="005C3F6A"/>
    <w:rsid w:val="005C5E7B"/>
    <w:rsid w:val="005C6EFF"/>
    <w:rsid w:val="005C7212"/>
    <w:rsid w:val="005C7AB1"/>
    <w:rsid w:val="005C7E0E"/>
    <w:rsid w:val="005D0292"/>
    <w:rsid w:val="005D0F3E"/>
    <w:rsid w:val="005D1D40"/>
    <w:rsid w:val="005D2FFE"/>
    <w:rsid w:val="005D61F4"/>
    <w:rsid w:val="005D66C6"/>
    <w:rsid w:val="005D693B"/>
    <w:rsid w:val="005D7A1A"/>
    <w:rsid w:val="005E0890"/>
    <w:rsid w:val="005E0CED"/>
    <w:rsid w:val="005E0F53"/>
    <w:rsid w:val="005E115C"/>
    <w:rsid w:val="005E2A84"/>
    <w:rsid w:val="005E2D50"/>
    <w:rsid w:val="005E2E0C"/>
    <w:rsid w:val="005E3336"/>
    <w:rsid w:val="005E43FE"/>
    <w:rsid w:val="005E4462"/>
    <w:rsid w:val="005E45F5"/>
    <w:rsid w:val="005E4D62"/>
    <w:rsid w:val="005E5390"/>
    <w:rsid w:val="005E5E2F"/>
    <w:rsid w:val="005E6569"/>
    <w:rsid w:val="005E7090"/>
    <w:rsid w:val="005E74CF"/>
    <w:rsid w:val="005E7708"/>
    <w:rsid w:val="005F0287"/>
    <w:rsid w:val="005F0DF3"/>
    <w:rsid w:val="005F1296"/>
    <w:rsid w:val="005F1537"/>
    <w:rsid w:val="005F2325"/>
    <w:rsid w:val="005F38B7"/>
    <w:rsid w:val="005F417C"/>
    <w:rsid w:val="005F49EF"/>
    <w:rsid w:val="005F4AD2"/>
    <w:rsid w:val="005F4DDE"/>
    <w:rsid w:val="005F5CC9"/>
    <w:rsid w:val="005F7243"/>
    <w:rsid w:val="005F7662"/>
    <w:rsid w:val="005F7C4C"/>
    <w:rsid w:val="005F7EFD"/>
    <w:rsid w:val="00603AF9"/>
    <w:rsid w:val="00603B25"/>
    <w:rsid w:val="00603FDC"/>
    <w:rsid w:val="00604089"/>
    <w:rsid w:val="00606560"/>
    <w:rsid w:val="006069C0"/>
    <w:rsid w:val="00607AFD"/>
    <w:rsid w:val="006101AA"/>
    <w:rsid w:val="0061060D"/>
    <w:rsid w:val="00610C81"/>
    <w:rsid w:val="0061260C"/>
    <w:rsid w:val="00612AA2"/>
    <w:rsid w:val="00612B2E"/>
    <w:rsid w:val="00613010"/>
    <w:rsid w:val="00613993"/>
    <w:rsid w:val="00614488"/>
    <w:rsid w:val="00614D97"/>
    <w:rsid w:val="006154FE"/>
    <w:rsid w:val="00616FAF"/>
    <w:rsid w:val="00620132"/>
    <w:rsid w:val="0062024B"/>
    <w:rsid w:val="00620FE8"/>
    <w:rsid w:val="0062172B"/>
    <w:rsid w:val="00623AD3"/>
    <w:rsid w:val="00624461"/>
    <w:rsid w:val="0062492E"/>
    <w:rsid w:val="006249F3"/>
    <w:rsid w:val="00624B5D"/>
    <w:rsid w:val="00626E26"/>
    <w:rsid w:val="00626F9F"/>
    <w:rsid w:val="00631E2A"/>
    <w:rsid w:val="006322AE"/>
    <w:rsid w:val="00632F84"/>
    <w:rsid w:val="00633542"/>
    <w:rsid w:val="006343FF"/>
    <w:rsid w:val="00636112"/>
    <w:rsid w:val="006361FE"/>
    <w:rsid w:val="006378DF"/>
    <w:rsid w:val="00640BB5"/>
    <w:rsid w:val="006414E4"/>
    <w:rsid w:val="00642B3A"/>
    <w:rsid w:val="00642C7E"/>
    <w:rsid w:val="00642D1D"/>
    <w:rsid w:val="0064395F"/>
    <w:rsid w:val="00643DFC"/>
    <w:rsid w:val="0064432C"/>
    <w:rsid w:val="00644354"/>
    <w:rsid w:val="0064465B"/>
    <w:rsid w:val="00646BAD"/>
    <w:rsid w:val="006470FD"/>
    <w:rsid w:val="006473E6"/>
    <w:rsid w:val="006505D4"/>
    <w:rsid w:val="00653C80"/>
    <w:rsid w:val="006545A8"/>
    <w:rsid w:val="00654790"/>
    <w:rsid w:val="00654E4B"/>
    <w:rsid w:val="00655E55"/>
    <w:rsid w:val="00657414"/>
    <w:rsid w:val="0065773D"/>
    <w:rsid w:val="00657D8B"/>
    <w:rsid w:val="00657F87"/>
    <w:rsid w:val="006603B2"/>
    <w:rsid w:val="006618B3"/>
    <w:rsid w:val="006622F2"/>
    <w:rsid w:val="00662AC8"/>
    <w:rsid w:val="00662F93"/>
    <w:rsid w:val="00663B6B"/>
    <w:rsid w:val="0066479A"/>
    <w:rsid w:val="00666036"/>
    <w:rsid w:val="00667864"/>
    <w:rsid w:val="00667E0F"/>
    <w:rsid w:val="00670062"/>
    <w:rsid w:val="006709D0"/>
    <w:rsid w:val="00672398"/>
    <w:rsid w:val="00672807"/>
    <w:rsid w:val="00672C53"/>
    <w:rsid w:val="00673C60"/>
    <w:rsid w:val="00673F40"/>
    <w:rsid w:val="006758F4"/>
    <w:rsid w:val="00675D09"/>
    <w:rsid w:val="0067640C"/>
    <w:rsid w:val="006767F8"/>
    <w:rsid w:val="0067692C"/>
    <w:rsid w:val="006807B2"/>
    <w:rsid w:val="006817FA"/>
    <w:rsid w:val="00683376"/>
    <w:rsid w:val="00683436"/>
    <w:rsid w:val="006844F6"/>
    <w:rsid w:val="00684D75"/>
    <w:rsid w:val="006850D9"/>
    <w:rsid w:val="0068574E"/>
    <w:rsid w:val="00686625"/>
    <w:rsid w:val="0068708E"/>
    <w:rsid w:val="00687DB4"/>
    <w:rsid w:val="00687E8D"/>
    <w:rsid w:val="006930EA"/>
    <w:rsid w:val="00693812"/>
    <w:rsid w:val="00694003"/>
    <w:rsid w:val="0069413A"/>
    <w:rsid w:val="00694878"/>
    <w:rsid w:val="00694986"/>
    <w:rsid w:val="00695209"/>
    <w:rsid w:val="00695F50"/>
    <w:rsid w:val="006A0767"/>
    <w:rsid w:val="006A305A"/>
    <w:rsid w:val="006A53FF"/>
    <w:rsid w:val="006A55BC"/>
    <w:rsid w:val="006A63D7"/>
    <w:rsid w:val="006A7EDB"/>
    <w:rsid w:val="006B02F3"/>
    <w:rsid w:val="006B05AD"/>
    <w:rsid w:val="006B07A4"/>
    <w:rsid w:val="006B0F06"/>
    <w:rsid w:val="006B0FCF"/>
    <w:rsid w:val="006B149E"/>
    <w:rsid w:val="006B18C9"/>
    <w:rsid w:val="006B2539"/>
    <w:rsid w:val="006B2B63"/>
    <w:rsid w:val="006B2F93"/>
    <w:rsid w:val="006B3B4D"/>
    <w:rsid w:val="006B3C66"/>
    <w:rsid w:val="006B470F"/>
    <w:rsid w:val="006B4D8E"/>
    <w:rsid w:val="006B5A9E"/>
    <w:rsid w:val="006B6A09"/>
    <w:rsid w:val="006C08B2"/>
    <w:rsid w:val="006C113C"/>
    <w:rsid w:val="006C1FE4"/>
    <w:rsid w:val="006C272B"/>
    <w:rsid w:val="006C30AB"/>
    <w:rsid w:val="006C37F9"/>
    <w:rsid w:val="006C3993"/>
    <w:rsid w:val="006C3AF8"/>
    <w:rsid w:val="006C3C9A"/>
    <w:rsid w:val="006C458D"/>
    <w:rsid w:val="006C4615"/>
    <w:rsid w:val="006C4E20"/>
    <w:rsid w:val="006C4EDA"/>
    <w:rsid w:val="006C56B9"/>
    <w:rsid w:val="006C591D"/>
    <w:rsid w:val="006C69F6"/>
    <w:rsid w:val="006C7B8C"/>
    <w:rsid w:val="006C7ECA"/>
    <w:rsid w:val="006D0D04"/>
    <w:rsid w:val="006D15C0"/>
    <w:rsid w:val="006D2110"/>
    <w:rsid w:val="006D30FE"/>
    <w:rsid w:val="006D3316"/>
    <w:rsid w:val="006D3437"/>
    <w:rsid w:val="006D46C6"/>
    <w:rsid w:val="006D4F66"/>
    <w:rsid w:val="006D5F22"/>
    <w:rsid w:val="006D6A6A"/>
    <w:rsid w:val="006D7B02"/>
    <w:rsid w:val="006E2B1B"/>
    <w:rsid w:val="006E2CB1"/>
    <w:rsid w:val="006E3410"/>
    <w:rsid w:val="006E47C4"/>
    <w:rsid w:val="006E584D"/>
    <w:rsid w:val="006E6085"/>
    <w:rsid w:val="006E7532"/>
    <w:rsid w:val="006E7763"/>
    <w:rsid w:val="006E7BE8"/>
    <w:rsid w:val="006F060D"/>
    <w:rsid w:val="006F097C"/>
    <w:rsid w:val="006F0F2F"/>
    <w:rsid w:val="006F0F78"/>
    <w:rsid w:val="006F5B16"/>
    <w:rsid w:val="006F5D3A"/>
    <w:rsid w:val="006F7E00"/>
    <w:rsid w:val="00700078"/>
    <w:rsid w:val="00701D68"/>
    <w:rsid w:val="00703087"/>
    <w:rsid w:val="007034F3"/>
    <w:rsid w:val="007041DA"/>
    <w:rsid w:val="00704841"/>
    <w:rsid w:val="0070527A"/>
    <w:rsid w:val="007055EE"/>
    <w:rsid w:val="0070597F"/>
    <w:rsid w:val="00705BED"/>
    <w:rsid w:val="00706115"/>
    <w:rsid w:val="00706F4D"/>
    <w:rsid w:val="00712077"/>
    <w:rsid w:val="00713373"/>
    <w:rsid w:val="007134E1"/>
    <w:rsid w:val="00713B17"/>
    <w:rsid w:val="00714991"/>
    <w:rsid w:val="00714A3E"/>
    <w:rsid w:val="00714A54"/>
    <w:rsid w:val="00715E80"/>
    <w:rsid w:val="00716804"/>
    <w:rsid w:val="00716E4E"/>
    <w:rsid w:val="00720990"/>
    <w:rsid w:val="00720CB6"/>
    <w:rsid w:val="00720F84"/>
    <w:rsid w:val="0072122F"/>
    <w:rsid w:val="00721F2C"/>
    <w:rsid w:val="007226A1"/>
    <w:rsid w:val="00722A0B"/>
    <w:rsid w:val="00722E30"/>
    <w:rsid w:val="00723801"/>
    <w:rsid w:val="007241C1"/>
    <w:rsid w:val="007248DD"/>
    <w:rsid w:val="00725487"/>
    <w:rsid w:val="00727D8B"/>
    <w:rsid w:val="00730A67"/>
    <w:rsid w:val="00730C37"/>
    <w:rsid w:val="00732602"/>
    <w:rsid w:val="00732608"/>
    <w:rsid w:val="0073269C"/>
    <w:rsid w:val="0073356D"/>
    <w:rsid w:val="00733624"/>
    <w:rsid w:val="00734101"/>
    <w:rsid w:val="00734E38"/>
    <w:rsid w:val="00734F76"/>
    <w:rsid w:val="00735879"/>
    <w:rsid w:val="00735F7C"/>
    <w:rsid w:val="0074066A"/>
    <w:rsid w:val="007415B6"/>
    <w:rsid w:val="007415CF"/>
    <w:rsid w:val="00741A36"/>
    <w:rsid w:val="00742154"/>
    <w:rsid w:val="00742382"/>
    <w:rsid w:val="0074276B"/>
    <w:rsid w:val="007435BA"/>
    <w:rsid w:val="0074439F"/>
    <w:rsid w:val="00746ED2"/>
    <w:rsid w:val="0075156F"/>
    <w:rsid w:val="00752CD0"/>
    <w:rsid w:val="007530A6"/>
    <w:rsid w:val="00754BCA"/>
    <w:rsid w:val="00755014"/>
    <w:rsid w:val="00755C68"/>
    <w:rsid w:val="007566DE"/>
    <w:rsid w:val="007567A9"/>
    <w:rsid w:val="0075798A"/>
    <w:rsid w:val="00761341"/>
    <w:rsid w:val="00761547"/>
    <w:rsid w:val="007615DC"/>
    <w:rsid w:val="00762140"/>
    <w:rsid w:val="00763179"/>
    <w:rsid w:val="00763E48"/>
    <w:rsid w:val="00763E59"/>
    <w:rsid w:val="00763EC6"/>
    <w:rsid w:val="007651DA"/>
    <w:rsid w:val="00771D14"/>
    <w:rsid w:val="007723A3"/>
    <w:rsid w:val="007724D6"/>
    <w:rsid w:val="007732D4"/>
    <w:rsid w:val="007732EF"/>
    <w:rsid w:val="0077408E"/>
    <w:rsid w:val="0077471C"/>
    <w:rsid w:val="007749A7"/>
    <w:rsid w:val="00775B30"/>
    <w:rsid w:val="007770D5"/>
    <w:rsid w:val="00780299"/>
    <w:rsid w:val="00780AA3"/>
    <w:rsid w:val="00781E0C"/>
    <w:rsid w:val="007825E5"/>
    <w:rsid w:val="00782DEB"/>
    <w:rsid w:val="00782F2B"/>
    <w:rsid w:val="007831D9"/>
    <w:rsid w:val="007836E2"/>
    <w:rsid w:val="00784D85"/>
    <w:rsid w:val="0078531B"/>
    <w:rsid w:val="00785CAE"/>
    <w:rsid w:val="00786157"/>
    <w:rsid w:val="00787A2C"/>
    <w:rsid w:val="00790285"/>
    <w:rsid w:val="00790892"/>
    <w:rsid w:val="00790988"/>
    <w:rsid w:val="0079181D"/>
    <w:rsid w:val="0079375A"/>
    <w:rsid w:val="00793822"/>
    <w:rsid w:val="00794E12"/>
    <w:rsid w:val="0079626B"/>
    <w:rsid w:val="007A0A6B"/>
    <w:rsid w:val="007A1685"/>
    <w:rsid w:val="007A17E1"/>
    <w:rsid w:val="007A1BC4"/>
    <w:rsid w:val="007A26EF"/>
    <w:rsid w:val="007A2E40"/>
    <w:rsid w:val="007A34A6"/>
    <w:rsid w:val="007A3F9E"/>
    <w:rsid w:val="007A454C"/>
    <w:rsid w:val="007A5992"/>
    <w:rsid w:val="007A6183"/>
    <w:rsid w:val="007A6CDF"/>
    <w:rsid w:val="007A78DB"/>
    <w:rsid w:val="007A7EB3"/>
    <w:rsid w:val="007B0039"/>
    <w:rsid w:val="007B025E"/>
    <w:rsid w:val="007B1240"/>
    <w:rsid w:val="007B132E"/>
    <w:rsid w:val="007B13F2"/>
    <w:rsid w:val="007B20D1"/>
    <w:rsid w:val="007B2AFD"/>
    <w:rsid w:val="007B3AA1"/>
    <w:rsid w:val="007B48CD"/>
    <w:rsid w:val="007B6604"/>
    <w:rsid w:val="007B69B6"/>
    <w:rsid w:val="007B71B2"/>
    <w:rsid w:val="007B79C7"/>
    <w:rsid w:val="007B7D01"/>
    <w:rsid w:val="007C004A"/>
    <w:rsid w:val="007C0F51"/>
    <w:rsid w:val="007C1AE6"/>
    <w:rsid w:val="007C25D0"/>
    <w:rsid w:val="007C422E"/>
    <w:rsid w:val="007C468D"/>
    <w:rsid w:val="007C575B"/>
    <w:rsid w:val="007C6081"/>
    <w:rsid w:val="007D107C"/>
    <w:rsid w:val="007D1750"/>
    <w:rsid w:val="007D1FA1"/>
    <w:rsid w:val="007D387B"/>
    <w:rsid w:val="007D4B35"/>
    <w:rsid w:val="007D4DA7"/>
    <w:rsid w:val="007D526F"/>
    <w:rsid w:val="007D5638"/>
    <w:rsid w:val="007D61D8"/>
    <w:rsid w:val="007D666F"/>
    <w:rsid w:val="007D6EDD"/>
    <w:rsid w:val="007D704B"/>
    <w:rsid w:val="007D7EBE"/>
    <w:rsid w:val="007E06D3"/>
    <w:rsid w:val="007E1FE5"/>
    <w:rsid w:val="007E377B"/>
    <w:rsid w:val="007E3DD2"/>
    <w:rsid w:val="007E4504"/>
    <w:rsid w:val="007E52C9"/>
    <w:rsid w:val="007E602F"/>
    <w:rsid w:val="007E6D8A"/>
    <w:rsid w:val="007F0D93"/>
    <w:rsid w:val="007F16A7"/>
    <w:rsid w:val="007F17EF"/>
    <w:rsid w:val="007F1C61"/>
    <w:rsid w:val="007F23E5"/>
    <w:rsid w:val="007F2A2F"/>
    <w:rsid w:val="007F332F"/>
    <w:rsid w:val="007F42B5"/>
    <w:rsid w:val="007F531C"/>
    <w:rsid w:val="007F542E"/>
    <w:rsid w:val="007F596C"/>
    <w:rsid w:val="007F61D0"/>
    <w:rsid w:val="007F70A9"/>
    <w:rsid w:val="00801B0B"/>
    <w:rsid w:val="00802575"/>
    <w:rsid w:val="00802A15"/>
    <w:rsid w:val="00802EA5"/>
    <w:rsid w:val="00803D3C"/>
    <w:rsid w:val="008042D2"/>
    <w:rsid w:val="008052FA"/>
    <w:rsid w:val="00805B7F"/>
    <w:rsid w:val="00805F16"/>
    <w:rsid w:val="0080699E"/>
    <w:rsid w:val="00807DBF"/>
    <w:rsid w:val="008102DA"/>
    <w:rsid w:val="008105D2"/>
    <w:rsid w:val="00811A80"/>
    <w:rsid w:val="00811F15"/>
    <w:rsid w:val="00812067"/>
    <w:rsid w:val="00812340"/>
    <w:rsid w:val="00813405"/>
    <w:rsid w:val="00813BA3"/>
    <w:rsid w:val="0081447F"/>
    <w:rsid w:val="00814D4A"/>
    <w:rsid w:val="0081573F"/>
    <w:rsid w:val="00815FEF"/>
    <w:rsid w:val="0081621E"/>
    <w:rsid w:val="00816964"/>
    <w:rsid w:val="00816EDC"/>
    <w:rsid w:val="00817693"/>
    <w:rsid w:val="0082027A"/>
    <w:rsid w:val="0082162C"/>
    <w:rsid w:val="00821E22"/>
    <w:rsid w:val="00823248"/>
    <w:rsid w:val="008236C2"/>
    <w:rsid w:val="00823DE6"/>
    <w:rsid w:val="00824695"/>
    <w:rsid w:val="00824976"/>
    <w:rsid w:val="00824EB9"/>
    <w:rsid w:val="00825288"/>
    <w:rsid w:val="00826115"/>
    <w:rsid w:val="00826C7D"/>
    <w:rsid w:val="008300BD"/>
    <w:rsid w:val="008312E8"/>
    <w:rsid w:val="0083138A"/>
    <w:rsid w:val="0083156F"/>
    <w:rsid w:val="00834889"/>
    <w:rsid w:val="00834890"/>
    <w:rsid w:val="008355DF"/>
    <w:rsid w:val="00835DC8"/>
    <w:rsid w:val="00835E11"/>
    <w:rsid w:val="00836048"/>
    <w:rsid w:val="008377BD"/>
    <w:rsid w:val="00843999"/>
    <w:rsid w:val="00845AE6"/>
    <w:rsid w:val="00845BD9"/>
    <w:rsid w:val="0084678D"/>
    <w:rsid w:val="00846C8B"/>
    <w:rsid w:val="00847F85"/>
    <w:rsid w:val="0085095F"/>
    <w:rsid w:val="008518CB"/>
    <w:rsid w:val="0085194B"/>
    <w:rsid w:val="00852B47"/>
    <w:rsid w:val="00853C52"/>
    <w:rsid w:val="008544E7"/>
    <w:rsid w:val="00854A28"/>
    <w:rsid w:val="00855439"/>
    <w:rsid w:val="00856E63"/>
    <w:rsid w:val="008600BF"/>
    <w:rsid w:val="00860DA5"/>
    <w:rsid w:val="00862EE5"/>
    <w:rsid w:val="008636D3"/>
    <w:rsid w:val="00863D19"/>
    <w:rsid w:val="00864987"/>
    <w:rsid w:val="00864C86"/>
    <w:rsid w:val="00866E02"/>
    <w:rsid w:val="00867C5E"/>
    <w:rsid w:val="00870A34"/>
    <w:rsid w:val="00870CEC"/>
    <w:rsid w:val="0087139B"/>
    <w:rsid w:val="00872081"/>
    <w:rsid w:val="008739FC"/>
    <w:rsid w:val="00873FE9"/>
    <w:rsid w:val="00874505"/>
    <w:rsid w:val="0087593A"/>
    <w:rsid w:val="00875EEF"/>
    <w:rsid w:val="0087ECD5"/>
    <w:rsid w:val="00880AD8"/>
    <w:rsid w:val="00881618"/>
    <w:rsid w:val="0088184D"/>
    <w:rsid w:val="00882CCF"/>
    <w:rsid w:val="0088310F"/>
    <w:rsid w:val="0088425D"/>
    <w:rsid w:val="008844A7"/>
    <w:rsid w:val="0088652D"/>
    <w:rsid w:val="0089071F"/>
    <w:rsid w:val="00892E21"/>
    <w:rsid w:val="0089406C"/>
    <w:rsid w:val="008941B3"/>
    <w:rsid w:val="00894348"/>
    <w:rsid w:val="00894BE3"/>
    <w:rsid w:val="008977F6"/>
    <w:rsid w:val="008A01A3"/>
    <w:rsid w:val="008A0667"/>
    <w:rsid w:val="008A1C03"/>
    <w:rsid w:val="008A215B"/>
    <w:rsid w:val="008A228B"/>
    <w:rsid w:val="008A2B97"/>
    <w:rsid w:val="008A3721"/>
    <w:rsid w:val="008A3BC3"/>
    <w:rsid w:val="008A4423"/>
    <w:rsid w:val="008A4D50"/>
    <w:rsid w:val="008A5664"/>
    <w:rsid w:val="008A5909"/>
    <w:rsid w:val="008A69A5"/>
    <w:rsid w:val="008A76DE"/>
    <w:rsid w:val="008A7A86"/>
    <w:rsid w:val="008A7AA0"/>
    <w:rsid w:val="008A7C6F"/>
    <w:rsid w:val="008B012C"/>
    <w:rsid w:val="008B077F"/>
    <w:rsid w:val="008B15FA"/>
    <w:rsid w:val="008B1F0F"/>
    <w:rsid w:val="008B3719"/>
    <w:rsid w:val="008B3961"/>
    <w:rsid w:val="008B43FD"/>
    <w:rsid w:val="008B4571"/>
    <w:rsid w:val="008B4DBC"/>
    <w:rsid w:val="008B5873"/>
    <w:rsid w:val="008B5D60"/>
    <w:rsid w:val="008B709F"/>
    <w:rsid w:val="008B752A"/>
    <w:rsid w:val="008B7DBB"/>
    <w:rsid w:val="008B7F5A"/>
    <w:rsid w:val="008C09A2"/>
    <w:rsid w:val="008C228B"/>
    <w:rsid w:val="008C2322"/>
    <w:rsid w:val="008C31A8"/>
    <w:rsid w:val="008C31EC"/>
    <w:rsid w:val="008C3B84"/>
    <w:rsid w:val="008C3E6E"/>
    <w:rsid w:val="008C3F9C"/>
    <w:rsid w:val="008C4400"/>
    <w:rsid w:val="008C6285"/>
    <w:rsid w:val="008C7433"/>
    <w:rsid w:val="008C7B7E"/>
    <w:rsid w:val="008C7B80"/>
    <w:rsid w:val="008C7E30"/>
    <w:rsid w:val="008C7F62"/>
    <w:rsid w:val="008C7F7A"/>
    <w:rsid w:val="008D0304"/>
    <w:rsid w:val="008D0AB6"/>
    <w:rsid w:val="008D1A49"/>
    <w:rsid w:val="008D2B9D"/>
    <w:rsid w:val="008D2EC3"/>
    <w:rsid w:val="008D302C"/>
    <w:rsid w:val="008D331D"/>
    <w:rsid w:val="008D374A"/>
    <w:rsid w:val="008D411B"/>
    <w:rsid w:val="008D4A05"/>
    <w:rsid w:val="008D5CEE"/>
    <w:rsid w:val="008E2104"/>
    <w:rsid w:val="008E30AD"/>
    <w:rsid w:val="008E43E4"/>
    <w:rsid w:val="008E4EA7"/>
    <w:rsid w:val="008E57C1"/>
    <w:rsid w:val="008E58D2"/>
    <w:rsid w:val="008E6464"/>
    <w:rsid w:val="008E6640"/>
    <w:rsid w:val="008E73F8"/>
    <w:rsid w:val="008E7470"/>
    <w:rsid w:val="008E77A9"/>
    <w:rsid w:val="008E7EE0"/>
    <w:rsid w:val="008F1E98"/>
    <w:rsid w:val="008F24BB"/>
    <w:rsid w:val="008F2E59"/>
    <w:rsid w:val="008F3F57"/>
    <w:rsid w:val="008F4913"/>
    <w:rsid w:val="008F54BC"/>
    <w:rsid w:val="008F5B74"/>
    <w:rsid w:val="008F6C41"/>
    <w:rsid w:val="008F74B6"/>
    <w:rsid w:val="00900116"/>
    <w:rsid w:val="00900C5F"/>
    <w:rsid w:val="0090135E"/>
    <w:rsid w:val="00902201"/>
    <w:rsid w:val="00903FEC"/>
    <w:rsid w:val="009043CB"/>
    <w:rsid w:val="0090475E"/>
    <w:rsid w:val="00906B02"/>
    <w:rsid w:val="00907E81"/>
    <w:rsid w:val="00910042"/>
    <w:rsid w:val="009114C9"/>
    <w:rsid w:val="00911A37"/>
    <w:rsid w:val="00914CB4"/>
    <w:rsid w:val="00914ED2"/>
    <w:rsid w:val="00915C38"/>
    <w:rsid w:val="00915FA2"/>
    <w:rsid w:val="00916665"/>
    <w:rsid w:val="00916BC7"/>
    <w:rsid w:val="00916C38"/>
    <w:rsid w:val="009179C5"/>
    <w:rsid w:val="009232A9"/>
    <w:rsid w:val="0092432C"/>
    <w:rsid w:val="0092437F"/>
    <w:rsid w:val="0092441A"/>
    <w:rsid w:val="00924FAE"/>
    <w:rsid w:val="00925B11"/>
    <w:rsid w:val="00925C41"/>
    <w:rsid w:val="00926A90"/>
    <w:rsid w:val="00927817"/>
    <w:rsid w:val="009310BD"/>
    <w:rsid w:val="009335EA"/>
    <w:rsid w:val="00935A68"/>
    <w:rsid w:val="00936635"/>
    <w:rsid w:val="00936B39"/>
    <w:rsid w:val="00941031"/>
    <w:rsid w:val="0094123A"/>
    <w:rsid w:val="00941A0E"/>
    <w:rsid w:val="00943489"/>
    <w:rsid w:val="00944FE0"/>
    <w:rsid w:val="009450F1"/>
    <w:rsid w:val="0094591E"/>
    <w:rsid w:val="00945E2C"/>
    <w:rsid w:val="00946134"/>
    <w:rsid w:val="009464C3"/>
    <w:rsid w:val="00946FD9"/>
    <w:rsid w:val="0095076F"/>
    <w:rsid w:val="009509AB"/>
    <w:rsid w:val="00951A1B"/>
    <w:rsid w:val="0095533C"/>
    <w:rsid w:val="009574F6"/>
    <w:rsid w:val="00957E1E"/>
    <w:rsid w:val="0096185D"/>
    <w:rsid w:val="0096278A"/>
    <w:rsid w:val="00962EC5"/>
    <w:rsid w:val="009632E1"/>
    <w:rsid w:val="009633FB"/>
    <w:rsid w:val="0096391A"/>
    <w:rsid w:val="009639DC"/>
    <w:rsid w:val="009661E1"/>
    <w:rsid w:val="00967AE1"/>
    <w:rsid w:val="00970637"/>
    <w:rsid w:val="009707E7"/>
    <w:rsid w:val="00971BD8"/>
    <w:rsid w:val="00971FAB"/>
    <w:rsid w:val="00972526"/>
    <w:rsid w:val="00973BC1"/>
    <w:rsid w:val="009759A9"/>
    <w:rsid w:val="009760E4"/>
    <w:rsid w:val="0097664B"/>
    <w:rsid w:val="00976F20"/>
    <w:rsid w:val="00982147"/>
    <w:rsid w:val="009825CF"/>
    <w:rsid w:val="00982B61"/>
    <w:rsid w:val="00983F5A"/>
    <w:rsid w:val="00984270"/>
    <w:rsid w:val="0098461B"/>
    <w:rsid w:val="009860ED"/>
    <w:rsid w:val="009865B3"/>
    <w:rsid w:val="00990357"/>
    <w:rsid w:val="00991F5A"/>
    <w:rsid w:val="0099244D"/>
    <w:rsid w:val="0099351E"/>
    <w:rsid w:val="00993A62"/>
    <w:rsid w:val="00995357"/>
    <w:rsid w:val="00996851"/>
    <w:rsid w:val="00996969"/>
    <w:rsid w:val="00996DC6"/>
    <w:rsid w:val="009978B6"/>
    <w:rsid w:val="009A0A0A"/>
    <w:rsid w:val="009A1AC0"/>
    <w:rsid w:val="009A1D91"/>
    <w:rsid w:val="009A1E3D"/>
    <w:rsid w:val="009A29DB"/>
    <w:rsid w:val="009A4012"/>
    <w:rsid w:val="009A4D50"/>
    <w:rsid w:val="009A631A"/>
    <w:rsid w:val="009A673E"/>
    <w:rsid w:val="009A6D54"/>
    <w:rsid w:val="009A70B1"/>
    <w:rsid w:val="009B02E5"/>
    <w:rsid w:val="009B08C0"/>
    <w:rsid w:val="009B10C1"/>
    <w:rsid w:val="009B13E1"/>
    <w:rsid w:val="009B1E53"/>
    <w:rsid w:val="009B32C3"/>
    <w:rsid w:val="009B4C6D"/>
    <w:rsid w:val="009B6BD2"/>
    <w:rsid w:val="009C040C"/>
    <w:rsid w:val="009C079D"/>
    <w:rsid w:val="009C15EE"/>
    <w:rsid w:val="009C2ACE"/>
    <w:rsid w:val="009C2B2B"/>
    <w:rsid w:val="009C2B7B"/>
    <w:rsid w:val="009C2DC8"/>
    <w:rsid w:val="009C3144"/>
    <w:rsid w:val="009C3726"/>
    <w:rsid w:val="009C3C94"/>
    <w:rsid w:val="009C43AA"/>
    <w:rsid w:val="009C4DC1"/>
    <w:rsid w:val="009C5838"/>
    <w:rsid w:val="009C687E"/>
    <w:rsid w:val="009C6A36"/>
    <w:rsid w:val="009D155A"/>
    <w:rsid w:val="009D1E7E"/>
    <w:rsid w:val="009D2AFF"/>
    <w:rsid w:val="009D33B7"/>
    <w:rsid w:val="009D409F"/>
    <w:rsid w:val="009D51A5"/>
    <w:rsid w:val="009D5F5C"/>
    <w:rsid w:val="009E052D"/>
    <w:rsid w:val="009E0878"/>
    <w:rsid w:val="009E099A"/>
    <w:rsid w:val="009E1049"/>
    <w:rsid w:val="009E1AED"/>
    <w:rsid w:val="009E2689"/>
    <w:rsid w:val="009E4EE0"/>
    <w:rsid w:val="009E529A"/>
    <w:rsid w:val="009E560E"/>
    <w:rsid w:val="009E602C"/>
    <w:rsid w:val="009E6035"/>
    <w:rsid w:val="009F037D"/>
    <w:rsid w:val="009F0E27"/>
    <w:rsid w:val="009F2B55"/>
    <w:rsid w:val="009F3174"/>
    <w:rsid w:val="009F4FE9"/>
    <w:rsid w:val="009F644D"/>
    <w:rsid w:val="009F674B"/>
    <w:rsid w:val="009F7F63"/>
    <w:rsid w:val="00A00FD2"/>
    <w:rsid w:val="00A01693"/>
    <w:rsid w:val="00A01DE4"/>
    <w:rsid w:val="00A04B2B"/>
    <w:rsid w:val="00A055AB"/>
    <w:rsid w:val="00A0563D"/>
    <w:rsid w:val="00A05E62"/>
    <w:rsid w:val="00A06A8A"/>
    <w:rsid w:val="00A07601"/>
    <w:rsid w:val="00A10E1C"/>
    <w:rsid w:val="00A1129D"/>
    <w:rsid w:val="00A11479"/>
    <w:rsid w:val="00A11F6C"/>
    <w:rsid w:val="00A123D5"/>
    <w:rsid w:val="00A13373"/>
    <w:rsid w:val="00A138AD"/>
    <w:rsid w:val="00A13A44"/>
    <w:rsid w:val="00A13AF8"/>
    <w:rsid w:val="00A14392"/>
    <w:rsid w:val="00A1475D"/>
    <w:rsid w:val="00A14A6B"/>
    <w:rsid w:val="00A14B17"/>
    <w:rsid w:val="00A15B6D"/>
    <w:rsid w:val="00A16E11"/>
    <w:rsid w:val="00A173E1"/>
    <w:rsid w:val="00A20192"/>
    <w:rsid w:val="00A203E5"/>
    <w:rsid w:val="00A20EFC"/>
    <w:rsid w:val="00A21040"/>
    <w:rsid w:val="00A21202"/>
    <w:rsid w:val="00A23865"/>
    <w:rsid w:val="00A252A1"/>
    <w:rsid w:val="00A25417"/>
    <w:rsid w:val="00A256D6"/>
    <w:rsid w:val="00A26BCF"/>
    <w:rsid w:val="00A27225"/>
    <w:rsid w:val="00A27DA4"/>
    <w:rsid w:val="00A3062B"/>
    <w:rsid w:val="00A3097F"/>
    <w:rsid w:val="00A30ADB"/>
    <w:rsid w:val="00A3132C"/>
    <w:rsid w:val="00A317C8"/>
    <w:rsid w:val="00A31929"/>
    <w:rsid w:val="00A31D63"/>
    <w:rsid w:val="00A31DB2"/>
    <w:rsid w:val="00A31F29"/>
    <w:rsid w:val="00A3239F"/>
    <w:rsid w:val="00A323AA"/>
    <w:rsid w:val="00A32C48"/>
    <w:rsid w:val="00A33C08"/>
    <w:rsid w:val="00A355ED"/>
    <w:rsid w:val="00A36075"/>
    <w:rsid w:val="00A37222"/>
    <w:rsid w:val="00A37B87"/>
    <w:rsid w:val="00A40FD8"/>
    <w:rsid w:val="00A42057"/>
    <w:rsid w:val="00A42CEB"/>
    <w:rsid w:val="00A4309F"/>
    <w:rsid w:val="00A43102"/>
    <w:rsid w:val="00A437B5"/>
    <w:rsid w:val="00A443DE"/>
    <w:rsid w:val="00A44A8A"/>
    <w:rsid w:val="00A457F8"/>
    <w:rsid w:val="00A45B16"/>
    <w:rsid w:val="00A47053"/>
    <w:rsid w:val="00A47352"/>
    <w:rsid w:val="00A4779A"/>
    <w:rsid w:val="00A47F52"/>
    <w:rsid w:val="00A50577"/>
    <w:rsid w:val="00A518FB"/>
    <w:rsid w:val="00A52D29"/>
    <w:rsid w:val="00A5393C"/>
    <w:rsid w:val="00A53A3D"/>
    <w:rsid w:val="00A54880"/>
    <w:rsid w:val="00A54C44"/>
    <w:rsid w:val="00A55970"/>
    <w:rsid w:val="00A56342"/>
    <w:rsid w:val="00A568DA"/>
    <w:rsid w:val="00A57170"/>
    <w:rsid w:val="00A576C5"/>
    <w:rsid w:val="00A60943"/>
    <w:rsid w:val="00A60BD8"/>
    <w:rsid w:val="00A61421"/>
    <w:rsid w:val="00A61703"/>
    <w:rsid w:val="00A635B3"/>
    <w:rsid w:val="00A63F2A"/>
    <w:rsid w:val="00A64B2B"/>
    <w:rsid w:val="00A64BDD"/>
    <w:rsid w:val="00A6596B"/>
    <w:rsid w:val="00A6642C"/>
    <w:rsid w:val="00A6683D"/>
    <w:rsid w:val="00A668E4"/>
    <w:rsid w:val="00A676B3"/>
    <w:rsid w:val="00A67B9B"/>
    <w:rsid w:val="00A707A0"/>
    <w:rsid w:val="00A70E3F"/>
    <w:rsid w:val="00A70E54"/>
    <w:rsid w:val="00A71279"/>
    <w:rsid w:val="00A75488"/>
    <w:rsid w:val="00A754A6"/>
    <w:rsid w:val="00A774E0"/>
    <w:rsid w:val="00A802A8"/>
    <w:rsid w:val="00A84D71"/>
    <w:rsid w:val="00A84E26"/>
    <w:rsid w:val="00A8507F"/>
    <w:rsid w:val="00A85E9C"/>
    <w:rsid w:val="00A85FE1"/>
    <w:rsid w:val="00A869E8"/>
    <w:rsid w:val="00A86A74"/>
    <w:rsid w:val="00A86FC3"/>
    <w:rsid w:val="00A87DA9"/>
    <w:rsid w:val="00A87E2E"/>
    <w:rsid w:val="00A914A2"/>
    <w:rsid w:val="00A91992"/>
    <w:rsid w:val="00A920C9"/>
    <w:rsid w:val="00A93408"/>
    <w:rsid w:val="00A93CBC"/>
    <w:rsid w:val="00A94199"/>
    <w:rsid w:val="00A94946"/>
    <w:rsid w:val="00A95DAE"/>
    <w:rsid w:val="00A95EB5"/>
    <w:rsid w:val="00A964A8"/>
    <w:rsid w:val="00A96AD2"/>
    <w:rsid w:val="00AA3755"/>
    <w:rsid w:val="00AA39B8"/>
    <w:rsid w:val="00AA4C7E"/>
    <w:rsid w:val="00AA5708"/>
    <w:rsid w:val="00AA5B8E"/>
    <w:rsid w:val="00AA76B8"/>
    <w:rsid w:val="00AB0CE7"/>
    <w:rsid w:val="00AB11A8"/>
    <w:rsid w:val="00AB16E6"/>
    <w:rsid w:val="00AB2327"/>
    <w:rsid w:val="00AB2375"/>
    <w:rsid w:val="00AB2C47"/>
    <w:rsid w:val="00AB4787"/>
    <w:rsid w:val="00AB5D28"/>
    <w:rsid w:val="00AB5DF6"/>
    <w:rsid w:val="00AB6814"/>
    <w:rsid w:val="00AC04B0"/>
    <w:rsid w:val="00AC1485"/>
    <w:rsid w:val="00AC1DCC"/>
    <w:rsid w:val="00AC2199"/>
    <w:rsid w:val="00AC3BEC"/>
    <w:rsid w:val="00AC4100"/>
    <w:rsid w:val="00AC411A"/>
    <w:rsid w:val="00AC44F1"/>
    <w:rsid w:val="00AC48E1"/>
    <w:rsid w:val="00AC6845"/>
    <w:rsid w:val="00AC7FE3"/>
    <w:rsid w:val="00AD06D8"/>
    <w:rsid w:val="00AD0715"/>
    <w:rsid w:val="00AD079A"/>
    <w:rsid w:val="00AD10B6"/>
    <w:rsid w:val="00AD14A5"/>
    <w:rsid w:val="00AD1913"/>
    <w:rsid w:val="00AD2B59"/>
    <w:rsid w:val="00AD4425"/>
    <w:rsid w:val="00AD4815"/>
    <w:rsid w:val="00AD4CAC"/>
    <w:rsid w:val="00AD6042"/>
    <w:rsid w:val="00AD6AC7"/>
    <w:rsid w:val="00AD791E"/>
    <w:rsid w:val="00AD7BB4"/>
    <w:rsid w:val="00AE220E"/>
    <w:rsid w:val="00AE242D"/>
    <w:rsid w:val="00AE3CEB"/>
    <w:rsid w:val="00AE438E"/>
    <w:rsid w:val="00AE4698"/>
    <w:rsid w:val="00AE5748"/>
    <w:rsid w:val="00AE60FD"/>
    <w:rsid w:val="00AE6546"/>
    <w:rsid w:val="00AE65FD"/>
    <w:rsid w:val="00AE757A"/>
    <w:rsid w:val="00AF06BC"/>
    <w:rsid w:val="00AF1E82"/>
    <w:rsid w:val="00AF2753"/>
    <w:rsid w:val="00AF27E6"/>
    <w:rsid w:val="00AF385C"/>
    <w:rsid w:val="00AF4C94"/>
    <w:rsid w:val="00AF5441"/>
    <w:rsid w:val="00AF5D63"/>
    <w:rsid w:val="00AF74C0"/>
    <w:rsid w:val="00AF79D8"/>
    <w:rsid w:val="00B0030F"/>
    <w:rsid w:val="00B00996"/>
    <w:rsid w:val="00B00AF1"/>
    <w:rsid w:val="00B0225B"/>
    <w:rsid w:val="00B03AA7"/>
    <w:rsid w:val="00B04280"/>
    <w:rsid w:val="00B04294"/>
    <w:rsid w:val="00B070B2"/>
    <w:rsid w:val="00B07B42"/>
    <w:rsid w:val="00B122C0"/>
    <w:rsid w:val="00B12ED0"/>
    <w:rsid w:val="00B1451D"/>
    <w:rsid w:val="00B14D25"/>
    <w:rsid w:val="00B15093"/>
    <w:rsid w:val="00B152F9"/>
    <w:rsid w:val="00B155B7"/>
    <w:rsid w:val="00B178FF"/>
    <w:rsid w:val="00B206D3"/>
    <w:rsid w:val="00B2082D"/>
    <w:rsid w:val="00B21640"/>
    <w:rsid w:val="00B2287F"/>
    <w:rsid w:val="00B22AEF"/>
    <w:rsid w:val="00B245CC"/>
    <w:rsid w:val="00B257F5"/>
    <w:rsid w:val="00B26998"/>
    <w:rsid w:val="00B27041"/>
    <w:rsid w:val="00B27A19"/>
    <w:rsid w:val="00B27AD6"/>
    <w:rsid w:val="00B304D8"/>
    <w:rsid w:val="00B3084F"/>
    <w:rsid w:val="00B30E08"/>
    <w:rsid w:val="00B314F9"/>
    <w:rsid w:val="00B324ED"/>
    <w:rsid w:val="00B328E9"/>
    <w:rsid w:val="00B3350B"/>
    <w:rsid w:val="00B34EAD"/>
    <w:rsid w:val="00B35492"/>
    <w:rsid w:val="00B36353"/>
    <w:rsid w:val="00B36FA4"/>
    <w:rsid w:val="00B371DD"/>
    <w:rsid w:val="00B37303"/>
    <w:rsid w:val="00B409F0"/>
    <w:rsid w:val="00B40AD0"/>
    <w:rsid w:val="00B415C8"/>
    <w:rsid w:val="00B4195C"/>
    <w:rsid w:val="00B436FC"/>
    <w:rsid w:val="00B43F53"/>
    <w:rsid w:val="00B4404C"/>
    <w:rsid w:val="00B45172"/>
    <w:rsid w:val="00B455D5"/>
    <w:rsid w:val="00B456DE"/>
    <w:rsid w:val="00B45D1E"/>
    <w:rsid w:val="00B46EC0"/>
    <w:rsid w:val="00B5055C"/>
    <w:rsid w:val="00B505C2"/>
    <w:rsid w:val="00B506E4"/>
    <w:rsid w:val="00B50B1E"/>
    <w:rsid w:val="00B50D9B"/>
    <w:rsid w:val="00B5212E"/>
    <w:rsid w:val="00B5257E"/>
    <w:rsid w:val="00B53D75"/>
    <w:rsid w:val="00B53D77"/>
    <w:rsid w:val="00B540A4"/>
    <w:rsid w:val="00B55080"/>
    <w:rsid w:val="00B56874"/>
    <w:rsid w:val="00B60679"/>
    <w:rsid w:val="00B60DE2"/>
    <w:rsid w:val="00B621A8"/>
    <w:rsid w:val="00B627DA"/>
    <w:rsid w:val="00B63141"/>
    <w:rsid w:val="00B63689"/>
    <w:rsid w:val="00B65A4C"/>
    <w:rsid w:val="00B66E35"/>
    <w:rsid w:val="00B70EFF"/>
    <w:rsid w:val="00B71198"/>
    <w:rsid w:val="00B7172E"/>
    <w:rsid w:val="00B71759"/>
    <w:rsid w:val="00B7220D"/>
    <w:rsid w:val="00B736C1"/>
    <w:rsid w:val="00B73A72"/>
    <w:rsid w:val="00B743FD"/>
    <w:rsid w:val="00B763A8"/>
    <w:rsid w:val="00B77D2E"/>
    <w:rsid w:val="00B804E8"/>
    <w:rsid w:val="00B804EA"/>
    <w:rsid w:val="00B81876"/>
    <w:rsid w:val="00B829EE"/>
    <w:rsid w:val="00B83BE2"/>
    <w:rsid w:val="00B83F5D"/>
    <w:rsid w:val="00B84E2B"/>
    <w:rsid w:val="00B84F20"/>
    <w:rsid w:val="00B85275"/>
    <w:rsid w:val="00B861FB"/>
    <w:rsid w:val="00B86967"/>
    <w:rsid w:val="00B869B8"/>
    <w:rsid w:val="00B9004D"/>
    <w:rsid w:val="00B926B7"/>
    <w:rsid w:val="00B92FE1"/>
    <w:rsid w:val="00B9391B"/>
    <w:rsid w:val="00B93DCA"/>
    <w:rsid w:val="00B94703"/>
    <w:rsid w:val="00B96967"/>
    <w:rsid w:val="00B970D2"/>
    <w:rsid w:val="00B97696"/>
    <w:rsid w:val="00B9788B"/>
    <w:rsid w:val="00BA003C"/>
    <w:rsid w:val="00BA1C56"/>
    <w:rsid w:val="00BA207A"/>
    <w:rsid w:val="00BA390B"/>
    <w:rsid w:val="00BA4F36"/>
    <w:rsid w:val="00BA5323"/>
    <w:rsid w:val="00BA59C1"/>
    <w:rsid w:val="00BA7490"/>
    <w:rsid w:val="00BA7D13"/>
    <w:rsid w:val="00BB0091"/>
    <w:rsid w:val="00BB0BF6"/>
    <w:rsid w:val="00BB1D55"/>
    <w:rsid w:val="00BB2687"/>
    <w:rsid w:val="00BB2934"/>
    <w:rsid w:val="00BB345B"/>
    <w:rsid w:val="00BB36DF"/>
    <w:rsid w:val="00BB3D0F"/>
    <w:rsid w:val="00BB4175"/>
    <w:rsid w:val="00BB44EA"/>
    <w:rsid w:val="00BB6A46"/>
    <w:rsid w:val="00BB6B29"/>
    <w:rsid w:val="00BB718A"/>
    <w:rsid w:val="00BB74D2"/>
    <w:rsid w:val="00BB7C11"/>
    <w:rsid w:val="00BB7D77"/>
    <w:rsid w:val="00BC021F"/>
    <w:rsid w:val="00BC118C"/>
    <w:rsid w:val="00BC2E40"/>
    <w:rsid w:val="00BC4577"/>
    <w:rsid w:val="00BC4B32"/>
    <w:rsid w:val="00BC53B1"/>
    <w:rsid w:val="00BC543F"/>
    <w:rsid w:val="00BC5D95"/>
    <w:rsid w:val="00BD0ACD"/>
    <w:rsid w:val="00BD2E22"/>
    <w:rsid w:val="00BD3AAB"/>
    <w:rsid w:val="00BD3F46"/>
    <w:rsid w:val="00BD3FE3"/>
    <w:rsid w:val="00BD4AFD"/>
    <w:rsid w:val="00BD5BE7"/>
    <w:rsid w:val="00BD5DA8"/>
    <w:rsid w:val="00BD5E31"/>
    <w:rsid w:val="00BD79C8"/>
    <w:rsid w:val="00BE0A3F"/>
    <w:rsid w:val="00BE0D69"/>
    <w:rsid w:val="00BE3729"/>
    <w:rsid w:val="00BE38CE"/>
    <w:rsid w:val="00BE7A4B"/>
    <w:rsid w:val="00BF0852"/>
    <w:rsid w:val="00BF1A2F"/>
    <w:rsid w:val="00BF2070"/>
    <w:rsid w:val="00BF2393"/>
    <w:rsid w:val="00BF2D2D"/>
    <w:rsid w:val="00BF3203"/>
    <w:rsid w:val="00BF3211"/>
    <w:rsid w:val="00BF33DE"/>
    <w:rsid w:val="00BF3A01"/>
    <w:rsid w:val="00C01272"/>
    <w:rsid w:val="00C01310"/>
    <w:rsid w:val="00C01550"/>
    <w:rsid w:val="00C019A0"/>
    <w:rsid w:val="00C02142"/>
    <w:rsid w:val="00C028F6"/>
    <w:rsid w:val="00C034E7"/>
    <w:rsid w:val="00C0383F"/>
    <w:rsid w:val="00C04D7E"/>
    <w:rsid w:val="00C05C2C"/>
    <w:rsid w:val="00C063CB"/>
    <w:rsid w:val="00C06979"/>
    <w:rsid w:val="00C109EB"/>
    <w:rsid w:val="00C114F9"/>
    <w:rsid w:val="00C11691"/>
    <w:rsid w:val="00C116EC"/>
    <w:rsid w:val="00C12346"/>
    <w:rsid w:val="00C12D32"/>
    <w:rsid w:val="00C14F8A"/>
    <w:rsid w:val="00C15351"/>
    <w:rsid w:val="00C15C2F"/>
    <w:rsid w:val="00C20CED"/>
    <w:rsid w:val="00C20E71"/>
    <w:rsid w:val="00C22633"/>
    <w:rsid w:val="00C23E2F"/>
    <w:rsid w:val="00C255A3"/>
    <w:rsid w:val="00C25BB0"/>
    <w:rsid w:val="00C264B5"/>
    <w:rsid w:val="00C265FB"/>
    <w:rsid w:val="00C27CEA"/>
    <w:rsid w:val="00C30E4B"/>
    <w:rsid w:val="00C3580B"/>
    <w:rsid w:val="00C365F9"/>
    <w:rsid w:val="00C3761B"/>
    <w:rsid w:val="00C37786"/>
    <w:rsid w:val="00C37859"/>
    <w:rsid w:val="00C4119F"/>
    <w:rsid w:val="00C41BAB"/>
    <w:rsid w:val="00C42787"/>
    <w:rsid w:val="00C43278"/>
    <w:rsid w:val="00C437B1"/>
    <w:rsid w:val="00C45CB4"/>
    <w:rsid w:val="00C47162"/>
    <w:rsid w:val="00C4746E"/>
    <w:rsid w:val="00C47B24"/>
    <w:rsid w:val="00C47D13"/>
    <w:rsid w:val="00C515CC"/>
    <w:rsid w:val="00C51E31"/>
    <w:rsid w:val="00C5273F"/>
    <w:rsid w:val="00C52E29"/>
    <w:rsid w:val="00C5305B"/>
    <w:rsid w:val="00C530F5"/>
    <w:rsid w:val="00C5341C"/>
    <w:rsid w:val="00C53446"/>
    <w:rsid w:val="00C54643"/>
    <w:rsid w:val="00C54694"/>
    <w:rsid w:val="00C548CB"/>
    <w:rsid w:val="00C54FC7"/>
    <w:rsid w:val="00C56216"/>
    <w:rsid w:val="00C571A5"/>
    <w:rsid w:val="00C57954"/>
    <w:rsid w:val="00C623B5"/>
    <w:rsid w:val="00C626B6"/>
    <w:rsid w:val="00C63717"/>
    <w:rsid w:val="00C64339"/>
    <w:rsid w:val="00C65BAC"/>
    <w:rsid w:val="00C66097"/>
    <w:rsid w:val="00C67487"/>
    <w:rsid w:val="00C67F28"/>
    <w:rsid w:val="00C7159F"/>
    <w:rsid w:val="00C73D71"/>
    <w:rsid w:val="00C746A8"/>
    <w:rsid w:val="00C75335"/>
    <w:rsid w:val="00C76A61"/>
    <w:rsid w:val="00C77C78"/>
    <w:rsid w:val="00C80269"/>
    <w:rsid w:val="00C8026C"/>
    <w:rsid w:val="00C82799"/>
    <w:rsid w:val="00C83E06"/>
    <w:rsid w:val="00C84035"/>
    <w:rsid w:val="00C8428D"/>
    <w:rsid w:val="00C84446"/>
    <w:rsid w:val="00C848BC"/>
    <w:rsid w:val="00C84925"/>
    <w:rsid w:val="00C84FB5"/>
    <w:rsid w:val="00C850F4"/>
    <w:rsid w:val="00C851E3"/>
    <w:rsid w:val="00C85322"/>
    <w:rsid w:val="00C87742"/>
    <w:rsid w:val="00C9160D"/>
    <w:rsid w:val="00C921AF"/>
    <w:rsid w:val="00C92571"/>
    <w:rsid w:val="00C94FCF"/>
    <w:rsid w:val="00C95D55"/>
    <w:rsid w:val="00C965A8"/>
    <w:rsid w:val="00C972FC"/>
    <w:rsid w:val="00CA0919"/>
    <w:rsid w:val="00CA20FC"/>
    <w:rsid w:val="00CA261F"/>
    <w:rsid w:val="00CA419C"/>
    <w:rsid w:val="00CA517D"/>
    <w:rsid w:val="00CA55BC"/>
    <w:rsid w:val="00CA57D6"/>
    <w:rsid w:val="00CA59BC"/>
    <w:rsid w:val="00CA6145"/>
    <w:rsid w:val="00CA7EC1"/>
    <w:rsid w:val="00CB0966"/>
    <w:rsid w:val="00CB1012"/>
    <w:rsid w:val="00CB11BC"/>
    <w:rsid w:val="00CB1CBE"/>
    <w:rsid w:val="00CB1DEA"/>
    <w:rsid w:val="00CB2FEA"/>
    <w:rsid w:val="00CB4236"/>
    <w:rsid w:val="00CB54D6"/>
    <w:rsid w:val="00CB6846"/>
    <w:rsid w:val="00CB6EEE"/>
    <w:rsid w:val="00CB7666"/>
    <w:rsid w:val="00CC021B"/>
    <w:rsid w:val="00CC0266"/>
    <w:rsid w:val="00CC02CD"/>
    <w:rsid w:val="00CC571F"/>
    <w:rsid w:val="00CC5B53"/>
    <w:rsid w:val="00CC5B62"/>
    <w:rsid w:val="00CC638D"/>
    <w:rsid w:val="00CC6C0D"/>
    <w:rsid w:val="00CC7922"/>
    <w:rsid w:val="00CC7B2C"/>
    <w:rsid w:val="00CD0182"/>
    <w:rsid w:val="00CD122E"/>
    <w:rsid w:val="00CD16EF"/>
    <w:rsid w:val="00CD225A"/>
    <w:rsid w:val="00CD2D75"/>
    <w:rsid w:val="00CD382C"/>
    <w:rsid w:val="00CD40D3"/>
    <w:rsid w:val="00CD477B"/>
    <w:rsid w:val="00CD4FC1"/>
    <w:rsid w:val="00CD51AC"/>
    <w:rsid w:val="00CD5648"/>
    <w:rsid w:val="00CD602A"/>
    <w:rsid w:val="00CD6B76"/>
    <w:rsid w:val="00CD6EB0"/>
    <w:rsid w:val="00CD726F"/>
    <w:rsid w:val="00CD7743"/>
    <w:rsid w:val="00CD7824"/>
    <w:rsid w:val="00CE03D6"/>
    <w:rsid w:val="00CE27CD"/>
    <w:rsid w:val="00CE3290"/>
    <w:rsid w:val="00CE3643"/>
    <w:rsid w:val="00CE3D34"/>
    <w:rsid w:val="00CE4B8A"/>
    <w:rsid w:val="00CE7094"/>
    <w:rsid w:val="00CE7618"/>
    <w:rsid w:val="00CE7B12"/>
    <w:rsid w:val="00CF03B6"/>
    <w:rsid w:val="00CF0C12"/>
    <w:rsid w:val="00CF0F68"/>
    <w:rsid w:val="00CF17A9"/>
    <w:rsid w:val="00CF260E"/>
    <w:rsid w:val="00CF2D68"/>
    <w:rsid w:val="00CF4396"/>
    <w:rsid w:val="00CF4AFD"/>
    <w:rsid w:val="00CF50B7"/>
    <w:rsid w:val="00CF5148"/>
    <w:rsid w:val="00CF5B07"/>
    <w:rsid w:val="00CF5E99"/>
    <w:rsid w:val="00CF7848"/>
    <w:rsid w:val="00D00044"/>
    <w:rsid w:val="00D00C55"/>
    <w:rsid w:val="00D065EF"/>
    <w:rsid w:val="00D06BF7"/>
    <w:rsid w:val="00D07DC0"/>
    <w:rsid w:val="00D07EE0"/>
    <w:rsid w:val="00D07F04"/>
    <w:rsid w:val="00D10903"/>
    <w:rsid w:val="00D110F8"/>
    <w:rsid w:val="00D11922"/>
    <w:rsid w:val="00D11AE3"/>
    <w:rsid w:val="00D11B10"/>
    <w:rsid w:val="00D11ECC"/>
    <w:rsid w:val="00D12713"/>
    <w:rsid w:val="00D12D39"/>
    <w:rsid w:val="00D12FCA"/>
    <w:rsid w:val="00D1376D"/>
    <w:rsid w:val="00D13F02"/>
    <w:rsid w:val="00D14890"/>
    <w:rsid w:val="00D1700E"/>
    <w:rsid w:val="00D17CC3"/>
    <w:rsid w:val="00D17E61"/>
    <w:rsid w:val="00D209B7"/>
    <w:rsid w:val="00D211F0"/>
    <w:rsid w:val="00D21E46"/>
    <w:rsid w:val="00D24DCD"/>
    <w:rsid w:val="00D24E87"/>
    <w:rsid w:val="00D25B0F"/>
    <w:rsid w:val="00D26862"/>
    <w:rsid w:val="00D2795A"/>
    <w:rsid w:val="00D27AF0"/>
    <w:rsid w:val="00D30B71"/>
    <w:rsid w:val="00D31C95"/>
    <w:rsid w:val="00D32DD5"/>
    <w:rsid w:val="00D333B3"/>
    <w:rsid w:val="00D402CA"/>
    <w:rsid w:val="00D409A4"/>
    <w:rsid w:val="00D409A7"/>
    <w:rsid w:val="00D411F2"/>
    <w:rsid w:val="00D42380"/>
    <w:rsid w:val="00D435C9"/>
    <w:rsid w:val="00D45EDE"/>
    <w:rsid w:val="00D463CD"/>
    <w:rsid w:val="00D5206A"/>
    <w:rsid w:val="00D521D1"/>
    <w:rsid w:val="00D52AF3"/>
    <w:rsid w:val="00D52F79"/>
    <w:rsid w:val="00D52F9D"/>
    <w:rsid w:val="00D53211"/>
    <w:rsid w:val="00D572A7"/>
    <w:rsid w:val="00D5785F"/>
    <w:rsid w:val="00D57936"/>
    <w:rsid w:val="00D57A75"/>
    <w:rsid w:val="00D60073"/>
    <w:rsid w:val="00D60704"/>
    <w:rsid w:val="00D60FE6"/>
    <w:rsid w:val="00D618BF"/>
    <w:rsid w:val="00D64495"/>
    <w:rsid w:val="00D6490E"/>
    <w:rsid w:val="00D64BD1"/>
    <w:rsid w:val="00D658EE"/>
    <w:rsid w:val="00D66AFE"/>
    <w:rsid w:val="00D67583"/>
    <w:rsid w:val="00D67FDC"/>
    <w:rsid w:val="00D70079"/>
    <w:rsid w:val="00D706C1"/>
    <w:rsid w:val="00D71531"/>
    <w:rsid w:val="00D7331A"/>
    <w:rsid w:val="00D7377E"/>
    <w:rsid w:val="00D73A96"/>
    <w:rsid w:val="00D73D63"/>
    <w:rsid w:val="00D741D9"/>
    <w:rsid w:val="00D74B8C"/>
    <w:rsid w:val="00D74EF9"/>
    <w:rsid w:val="00D76603"/>
    <w:rsid w:val="00D776FB"/>
    <w:rsid w:val="00D77A0D"/>
    <w:rsid w:val="00D77A3B"/>
    <w:rsid w:val="00D81EA2"/>
    <w:rsid w:val="00D8222A"/>
    <w:rsid w:val="00D872F3"/>
    <w:rsid w:val="00D91CD1"/>
    <w:rsid w:val="00D93139"/>
    <w:rsid w:val="00D93610"/>
    <w:rsid w:val="00D936EA"/>
    <w:rsid w:val="00DA2BE3"/>
    <w:rsid w:val="00DA2C2F"/>
    <w:rsid w:val="00DA392D"/>
    <w:rsid w:val="00DA39CB"/>
    <w:rsid w:val="00DA5A5F"/>
    <w:rsid w:val="00DA5B95"/>
    <w:rsid w:val="00DA6579"/>
    <w:rsid w:val="00DA6889"/>
    <w:rsid w:val="00DA6A18"/>
    <w:rsid w:val="00DB03F6"/>
    <w:rsid w:val="00DB0627"/>
    <w:rsid w:val="00DB06A0"/>
    <w:rsid w:val="00DB13F3"/>
    <w:rsid w:val="00DB1BC8"/>
    <w:rsid w:val="00DB1FC4"/>
    <w:rsid w:val="00DB3102"/>
    <w:rsid w:val="00DB34F2"/>
    <w:rsid w:val="00DB3C78"/>
    <w:rsid w:val="00DB4A41"/>
    <w:rsid w:val="00DB4E2E"/>
    <w:rsid w:val="00DB5A99"/>
    <w:rsid w:val="00DB6792"/>
    <w:rsid w:val="00DB6F1B"/>
    <w:rsid w:val="00DB71A0"/>
    <w:rsid w:val="00DB772B"/>
    <w:rsid w:val="00DC02E8"/>
    <w:rsid w:val="00DC0455"/>
    <w:rsid w:val="00DC0BC4"/>
    <w:rsid w:val="00DC1DDA"/>
    <w:rsid w:val="00DC2074"/>
    <w:rsid w:val="00DC4B69"/>
    <w:rsid w:val="00DC4F7C"/>
    <w:rsid w:val="00DC56E5"/>
    <w:rsid w:val="00DC5936"/>
    <w:rsid w:val="00DC6432"/>
    <w:rsid w:val="00DC7021"/>
    <w:rsid w:val="00DD0448"/>
    <w:rsid w:val="00DD0E64"/>
    <w:rsid w:val="00DD19D3"/>
    <w:rsid w:val="00DD1BBA"/>
    <w:rsid w:val="00DD2222"/>
    <w:rsid w:val="00DD24B4"/>
    <w:rsid w:val="00DD3490"/>
    <w:rsid w:val="00DD4945"/>
    <w:rsid w:val="00DD520B"/>
    <w:rsid w:val="00DD690D"/>
    <w:rsid w:val="00DD74C5"/>
    <w:rsid w:val="00DD7574"/>
    <w:rsid w:val="00DE157F"/>
    <w:rsid w:val="00DE22E9"/>
    <w:rsid w:val="00DE3714"/>
    <w:rsid w:val="00DE405F"/>
    <w:rsid w:val="00DE43E8"/>
    <w:rsid w:val="00DE4587"/>
    <w:rsid w:val="00DE50E7"/>
    <w:rsid w:val="00DE5EC4"/>
    <w:rsid w:val="00DE62FA"/>
    <w:rsid w:val="00DE7978"/>
    <w:rsid w:val="00DF0CEC"/>
    <w:rsid w:val="00DF1FA8"/>
    <w:rsid w:val="00DF1FEA"/>
    <w:rsid w:val="00DF227A"/>
    <w:rsid w:val="00DF267C"/>
    <w:rsid w:val="00DF2C73"/>
    <w:rsid w:val="00DF3D78"/>
    <w:rsid w:val="00DF412A"/>
    <w:rsid w:val="00DF7CCA"/>
    <w:rsid w:val="00E0156A"/>
    <w:rsid w:val="00E022D6"/>
    <w:rsid w:val="00E024D8"/>
    <w:rsid w:val="00E0378C"/>
    <w:rsid w:val="00E04C52"/>
    <w:rsid w:val="00E04D37"/>
    <w:rsid w:val="00E04DCD"/>
    <w:rsid w:val="00E05302"/>
    <w:rsid w:val="00E07B32"/>
    <w:rsid w:val="00E102CC"/>
    <w:rsid w:val="00E10E88"/>
    <w:rsid w:val="00E11477"/>
    <w:rsid w:val="00E124BE"/>
    <w:rsid w:val="00E14692"/>
    <w:rsid w:val="00E14E3F"/>
    <w:rsid w:val="00E15065"/>
    <w:rsid w:val="00E155E0"/>
    <w:rsid w:val="00E15B85"/>
    <w:rsid w:val="00E15BD2"/>
    <w:rsid w:val="00E15EC4"/>
    <w:rsid w:val="00E16321"/>
    <w:rsid w:val="00E16A2A"/>
    <w:rsid w:val="00E20519"/>
    <w:rsid w:val="00E2275E"/>
    <w:rsid w:val="00E23647"/>
    <w:rsid w:val="00E23927"/>
    <w:rsid w:val="00E24016"/>
    <w:rsid w:val="00E2577B"/>
    <w:rsid w:val="00E260F3"/>
    <w:rsid w:val="00E26409"/>
    <w:rsid w:val="00E26922"/>
    <w:rsid w:val="00E27B60"/>
    <w:rsid w:val="00E30E5E"/>
    <w:rsid w:val="00E32EEB"/>
    <w:rsid w:val="00E32F36"/>
    <w:rsid w:val="00E34118"/>
    <w:rsid w:val="00E34781"/>
    <w:rsid w:val="00E372C6"/>
    <w:rsid w:val="00E3751A"/>
    <w:rsid w:val="00E37C1F"/>
    <w:rsid w:val="00E407CE"/>
    <w:rsid w:val="00E42912"/>
    <w:rsid w:val="00E43283"/>
    <w:rsid w:val="00E439E9"/>
    <w:rsid w:val="00E44EF8"/>
    <w:rsid w:val="00E45436"/>
    <w:rsid w:val="00E508BB"/>
    <w:rsid w:val="00E50935"/>
    <w:rsid w:val="00E50C8F"/>
    <w:rsid w:val="00E516E6"/>
    <w:rsid w:val="00E5210A"/>
    <w:rsid w:val="00E521F0"/>
    <w:rsid w:val="00E521FB"/>
    <w:rsid w:val="00E52524"/>
    <w:rsid w:val="00E52B7B"/>
    <w:rsid w:val="00E53171"/>
    <w:rsid w:val="00E5343C"/>
    <w:rsid w:val="00E539B0"/>
    <w:rsid w:val="00E5457B"/>
    <w:rsid w:val="00E56F76"/>
    <w:rsid w:val="00E56FFC"/>
    <w:rsid w:val="00E5779C"/>
    <w:rsid w:val="00E579E2"/>
    <w:rsid w:val="00E57D43"/>
    <w:rsid w:val="00E5AD76"/>
    <w:rsid w:val="00E60DB3"/>
    <w:rsid w:val="00E61821"/>
    <w:rsid w:val="00E62BCA"/>
    <w:rsid w:val="00E62C8C"/>
    <w:rsid w:val="00E63812"/>
    <w:rsid w:val="00E63C22"/>
    <w:rsid w:val="00E6419A"/>
    <w:rsid w:val="00E65D98"/>
    <w:rsid w:val="00E66A32"/>
    <w:rsid w:val="00E66CAC"/>
    <w:rsid w:val="00E66EE7"/>
    <w:rsid w:val="00E711D7"/>
    <w:rsid w:val="00E71239"/>
    <w:rsid w:val="00E715DE"/>
    <w:rsid w:val="00E72AD5"/>
    <w:rsid w:val="00E73166"/>
    <w:rsid w:val="00E73F45"/>
    <w:rsid w:val="00E745D5"/>
    <w:rsid w:val="00E74B36"/>
    <w:rsid w:val="00E74DA6"/>
    <w:rsid w:val="00E76DD9"/>
    <w:rsid w:val="00E774A7"/>
    <w:rsid w:val="00E77791"/>
    <w:rsid w:val="00E80265"/>
    <w:rsid w:val="00E80DBE"/>
    <w:rsid w:val="00E830CA"/>
    <w:rsid w:val="00E8359A"/>
    <w:rsid w:val="00E83A52"/>
    <w:rsid w:val="00E852EF"/>
    <w:rsid w:val="00E85867"/>
    <w:rsid w:val="00E872BC"/>
    <w:rsid w:val="00E87FE3"/>
    <w:rsid w:val="00E9023B"/>
    <w:rsid w:val="00E9060C"/>
    <w:rsid w:val="00E908AF"/>
    <w:rsid w:val="00E90BC3"/>
    <w:rsid w:val="00E91DB0"/>
    <w:rsid w:val="00E931FB"/>
    <w:rsid w:val="00E93B27"/>
    <w:rsid w:val="00E9412D"/>
    <w:rsid w:val="00E95BB7"/>
    <w:rsid w:val="00E96E6F"/>
    <w:rsid w:val="00E97681"/>
    <w:rsid w:val="00EA04F2"/>
    <w:rsid w:val="00EA1618"/>
    <w:rsid w:val="00EA27DC"/>
    <w:rsid w:val="00EA2BEC"/>
    <w:rsid w:val="00EA3A17"/>
    <w:rsid w:val="00EA569A"/>
    <w:rsid w:val="00EA6592"/>
    <w:rsid w:val="00EB1651"/>
    <w:rsid w:val="00EB3189"/>
    <w:rsid w:val="00EB326A"/>
    <w:rsid w:val="00EB3358"/>
    <w:rsid w:val="00EB39F0"/>
    <w:rsid w:val="00EB7041"/>
    <w:rsid w:val="00EC0424"/>
    <w:rsid w:val="00EC2AA9"/>
    <w:rsid w:val="00EC4CC0"/>
    <w:rsid w:val="00EC56B0"/>
    <w:rsid w:val="00EC5D7B"/>
    <w:rsid w:val="00EC5EA0"/>
    <w:rsid w:val="00EC6C4D"/>
    <w:rsid w:val="00ED1D52"/>
    <w:rsid w:val="00ED2A96"/>
    <w:rsid w:val="00ED2F9F"/>
    <w:rsid w:val="00ED3C0B"/>
    <w:rsid w:val="00ED46D1"/>
    <w:rsid w:val="00ED6793"/>
    <w:rsid w:val="00ED6CC8"/>
    <w:rsid w:val="00ED6D46"/>
    <w:rsid w:val="00ED6D6F"/>
    <w:rsid w:val="00ED7040"/>
    <w:rsid w:val="00ED7E50"/>
    <w:rsid w:val="00EE0081"/>
    <w:rsid w:val="00EE0AE5"/>
    <w:rsid w:val="00EE2239"/>
    <w:rsid w:val="00EE25D7"/>
    <w:rsid w:val="00EE2EC8"/>
    <w:rsid w:val="00EE2F2E"/>
    <w:rsid w:val="00EE3141"/>
    <w:rsid w:val="00EE613C"/>
    <w:rsid w:val="00EE69F1"/>
    <w:rsid w:val="00EE6AEB"/>
    <w:rsid w:val="00EE7BEE"/>
    <w:rsid w:val="00EE7C0D"/>
    <w:rsid w:val="00EE7E5E"/>
    <w:rsid w:val="00EF00D1"/>
    <w:rsid w:val="00EF0363"/>
    <w:rsid w:val="00EF1588"/>
    <w:rsid w:val="00EF18A5"/>
    <w:rsid w:val="00EF26C4"/>
    <w:rsid w:val="00EF36A2"/>
    <w:rsid w:val="00EF4727"/>
    <w:rsid w:val="00EF4908"/>
    <w:rsid w:val="00EF5764"/>
    <w:rsid w:val="00EF5C56"/>
    <w:rsid w:val="00EF5DF3"/>
    <w:rsid w:val="00EF5F09"/>
    <w:rsid w:val="00EF7C11"/>
    <w:rsid w:val="00F00205"/>
    <w:rsid w:val="00F00434"/>
    <w:rsid w:val="00F0056F"/>
    <w:rsid w:val="00F01503"/>
    <w:rsid w:val="00F0211A"/>
    <w:rsid w:val="00F022BB"/>
    <w:rsid w:val="00F029A2"/>
    <w:rsid w:val="00F0439E"/>
    <w:rsid w:val="00F04E1B"/>
    <w:rsid w:val="00F053C1"/>
    <w:rsid w:val="00F0591F"/>
    <w:rsid w:val="00F05BF6"/>
    <w:rsid w:val="00F0685B"/>
    <w:rsid w:val="00F109B7"/>
    <w:rsid w:val="00F11437"/>
    <w:rsid w:val="00F11562"/>
    <w:rsid w:val="00F11974"/>
    <w:rsid w:val="00F11A56"/>
    <w:rsid w:val="00F138A1"/>
    <w:rsid w:val="00F139E3"/>
    <w:rsid w:val="00F13DFE"/>
    <w:rsid w:val="00F14038"/>
    <w:rsid w:val="00F1437C"/>
    <w:rsid w:val="00F1460A"/>
    <w:rsid w:val="00F15413"/>
    <w:rsid w:val="00F167B1"/>
    <w:rsid w:val="00F16864"/>
    <w:rsid w:val="00F16F70"/>
    <w:rsid w:val="00F17B2A"/>
    <w:rsid w:val="00F2064F"/>
    <w:rsid w:val="00F208B4"/>
    <w:rsid w:val="00F216B5"/>
    <w:rsid w:val="00F226F7"/>
    <w:rsid w:val="00F23405"/>
    <w:rsid w:val="00F24082"/>
    <w:rsid w:val="00F24219"/>
    <w:rsid w:val="00F246D7"/>
    <w:rsid w:val="00F27463"/>
    <w:rsid w:val="00F277B8"/>
    <w:rsid w:val="00F27A58"/>
    <w:rsid w:val="00F302A0"/>
    <w:rsid w:val="00F32081"/>
    <w:rsid w:val="00F323B7"/>
    <w:rsid w:val="00F32BF3"/>
    <w:rsid w:val="00F32CF2"/>
    <w:rsid w:val="00F33025"/>
    <w:rsid w:val="00F34A7D"/>
    <w:rsid w:val="00F34BD8"/>
    <w:rsid w:val="00F3507F"/>
    <w:rsid w:val="00F351C5"/>
    <w:rsid w:val="00F3533E"/>
    <w:rsid w:val="00F37E3D"/>
    <w:rsid w:val="00F40F0A"/>
    <w:rsid w:val="00F41459"/>
    <w:rsid w:val="00F418FD"/>
    <w:rsid w:val="00F42199"/>
    <w:rsid w:val="00F4294D"/>
    <w:rsid w:val="00F433A9"/>
    <w:rsid w:val="00F43D36"/>
    <w:rsid w:val="00F44E7F"/>
    <w:rsid w:val="00F4605A"/>
    <w:rsid w:val="00F46E7D"/>
    <w:rsid w:val="00F5085E"/>
    <w:rsid w:val="00F50972"/>
    <w:rsid w:val="00F50CC1"/>
    <w:rsid w:val="00F52EA5"/>
    <w:rsid w:val="00F53BB2"/>
    <w:rsid w:val="00F53EDC"/>
    <w:rsid w:val="00F54508"/>
    <w:rsid w:val="00F56A89"/>
    <w:rsid w:val="00F56F55"/>
    <w:rsid w:val="00F57A05"/>
    <w:rsid w:val="00F57DB8"/>
    <w:rsid w:val="00F6098E"/>
    <w:rsid w:val="00F60D21"/>
    <w:rsid w:val="00F62013"/>
    <w:rsid w:val="00F62735"/>
    <w:rsid w:val="00F628E7"/>
    <w:rsid w:val="00F63545"/>
    <w:rsid w:val="00F635FF"/>
    <w:rsid w:val="00F63AB8"/>
    <w:rsid w:val="00F645C8"/>
    <w:rsid w:val="00F64E78"/>
    <w:rsid w:val="00F65073"/>
    <w:rsid w:val="00F650AA"/>
    <w:rsid w:val="00F66728"/>
    <w:rsid w:val="00F66FFA"/>
    <w:rsid w:val="00F70111"/>
    <w:rsid w:val="00F71A52"/>
    <w:rsid w:val="00F71C23"/>
    <w:rsid w:val="00F7204A"/>
    <w:rsid w:val="00F74EBE"/>
    <w:rsid w:val="00F7590D"/>
    <w:rsid w:val="00F75CC7"/>
    <w:rsid w:val="00F75EBA"/>
    <w:rsid w:val="00F82563"/>
    <w:rsid w:val="00F82A2B"/>
    <w:rsid w:val="00F84B02"/>
    <w:rsid w:val="00F900AA"/>
    <w:rsid w:val="00F917D7"/>
    <w:rsid w:val="00F91B28"/>
    <w:rsid w:val="00F91FBC"/>
    <w:rsid w:val="00F9251B"/>
    <w:rsid w:val="00F947C5"/>
    <w:rsid w:val="00F94FB8"/>
    <w:rsid w:val="00F9590F"/>
    <w:rsid w:val="00F95926"/>
    <w:rsid w:val="00F95DAA"/>
    <w:rsid w:val="00F95EB2"/>
    <w:rsid w:val="00F962F9"/>
    <w:rsid w:val="00FA0852"/>
    <w:rsid w:val="00FA1CE8"/>
    <w:rsid w:val="00FA240E"/>
    <w:rsid w:val="00FA30D0"/>
    <w:rsid w:val="00FA4450"/>
    <w:rsid w:val="00FA4779"/>
    <w:rsid w:val="00FA497B"/>
    <w:rsid w:val="00FA4A1B"/>
    <w:rsid w:val="00FA6722"/>
    <w:rsid w:val="00FA70A6"/>
    <w:rsid w:val="00FB0C4F"/>
    <w:rsid w:val="00FB0F11"/>
    <w:rsid w:val="00FB17BF"/>
    <w:rsid w:val="00FB1902"/>
    <w:rsid w:val="00FB1D5E"/>
    <w:rsid w:val="00FB2277"/>
    <w:rsid w:val="00FB2409"/>
    <w:rsid w:val="00FB24ED"/>
    <w:rsid w:val="00FB35E6"/>
    <w:rsid w:val="00FB375B"/>
    <w:rsid w:val="00FB397F"/>
    <w:rsid w:val="00FB39C2"/>
    <w:rsid w:val="00FB3A25"/>
    <w:rsid w:val="00FB4167"/>
    <w:rsid w:val="00FB41C9"/>
    <w:rsid w:val="00FB42A3"/>
    <w:rsid w:val="00FB488E"/>
    <w:rsid w:val="00FB535D"/>
    <w:rsid w:val="00FB753D"/>
    <w:rsid w:val="00FB77B8"/>
    <w:rsid w:val="00FC0A9C"/>
    <w:rsid w:val="00FC17B8"/>
    <w:rsid w:val="00FC2606"/>
    <w:rsid w:val="00FC3A11"/>
    <w:rsid w:val="00FC4703"/>
    <w:rsid w:val="00FD0268"/>
    <w:rsid w:val="00FD0659"/>
    <w:rsid w:val="00FD1CEE"/>
    <w:rsid w:val="00FD1D3F"/>
    <w:rsid w:val="00FD20D2"/>
    <w:rsid w:val="00FD2DFF"/>
    <w:rsid w:val="00FD368F"/>
    <w:rsid w:val="00FD432A"/>
    <w:rsid w:val="00FD4684"/>
    <w:rsid w:val="00FD4CCF"/>
    <w:rsid w:val="00FD6036"/>
    <w:rsid w:val="00FD66CE"/>
    <w:rsid w:val="00FD6AF6"/>
    <w:rsid w:val="00FD7F00"/>
    <w:rsid w:val="00FE01A8"/>
    <w:rsid w:val="00FE09E4"/>
    <w:rsid w:val="00FE18FA"/>
    <w:rsid w:val="00FE1AF3"/>
    <w:rsid w:val="00FE2A1B"/>
    <w:rsid w:val="00FE2A34"/>
    <w:rsid w:val="00FE37C7"/>
    <w:rsid w:val="00FE485B"/>
    <w:rsid w:val="00FE4EB4"/>
    <w:rsid w:val="00FE5B24"/>
    <w:rsid w:val="00FE5CE0"/>
    <w:rsid w:val="00FE5E80"/>
    <w:rsid w:val="00FE7A8F"/>
    <w:rsid w:val="00FF06EC"/>
    <w:rsid w:val="00FF0E09"/>
    <w:rsid w:val="00FF20C1"/>
    <w:rsid w:val="00FF26AA"/>
    <w:rsid w:val="00FF2981"/>
    <w:rsid w:val="00FF2DEC"/>
    <w:rsid w:val="00FF3E7C"/>
    <w:rsid w:val="00FF4594"/>
    <w:rsid w:val="00FF4AAF"/>
    <w:rsid w:val="00FF4C40"/>
    <w:rsid w:val="00FF5836"/>
    <w:rsid w:val="00FF636B"/>
    <w:rsid w:val="00FF6E3E"/>
    <w:rsid w:val="00FF7689"/>
    <w:rsid w:val="01207593"/>
    <w:rsid w:val="0126067E"/>
    <w:rsid w:val="01F5D046"/>
    <w:rsid w:val="021C37F4"/>
    <w:rsid w:val="024709A5"/>
    <w:rsid w:val="02928617"/>
    <w:rsid w:val="02D677B5"/>
    <w:rsid w:val="02F82AD0"/>
    <w:rsid w:val="0335BCA3"/>
    <w:rsid w:val="0348EA8C"/>
    <w:rsid w:val="035FA922"/>
    <w:rsid w:val="03CBC789"/>
    <w:rsid w:val="040C33BA"/>
    <w:rsid w:val="0437919D"/>
    <w:rsid w:val="0464487D"/>
    <w:rsid w:val="047EC3AF"/>
    <w:rsid w:val="04ACAE6E"/>
    <w:rsid w:val="05502246"/>
    <w:rsid w:val="0582F111"/>
    <w:rsid w:val="05A18B65"/>
    <w:rsid w:val="05C5EC4F"/>
    <w:rsid w:val="0663E8C8"/>
    <w:rsid w:val="067AC63B"/>
    <w:rsid w:val="06F8B581"/>
    <w:rsid w:val="076D924C"/>
    <w:rsid w:val="07F017D8"/>
    <w:rsid w:val="087BA840"/>
    <w:rsid w:val="0895D592"/>
    <w:rsid w:val="0904AAE7"/>
    <w:rsid w:val="09343BDF"/>
    <w:rsid w:val="096CD502"/>
    <w:rsid w:val="09792B53"/>
    <w:rsid w:val="097FC0CC"/>
    <w:rsid w:val="09C816C7"/>
    <w:rsid w:val="0A34C53E"/>
    <w:rsid w:val="0AF0DD67"/>
    <w:rsid w:val="0BA9E98A"/>
    <w:rsid w:val="0BD7D218"/>
    <w:rsid w:val="0C040C41"/>
    <w:rsid w:val="0C3F99BF"/>
    <w:rsid w:val="0C473155"/>
    <w:rsid w:val="0C852F22"/>
    <w:rsid w:val="0C90C17D"/>
    <w:rsid w:val="0CE271E5"/>
    <w:rsid w:val="0D246847"/>
    <w:rsid w:val="0D3D2A92"/>
    <w:rsid w:val="0D8F7B11"/>
    <w:rsid w:val="0DDE7BBD"/>
    <w:rsid w:val="0DEAA1C0"/>
    <w:rsid w:val="0E1FA154"/>
    <w:rsid w:val="0E37AD1B"/>
    <w:rsid w:val="0E5E4CFF"/>
    <w:rsid w:val="0EE04A44"/>
    <w:rsid w:val="0EFFED8A"/>
    <w:rsid w:val="0F3B84E1"/>
    <w:rsid w:val="0F5CF086"/>
    <w:rsid w:val="0F90BBA0"/>
    <w:rsid w:val="0FF32CF4"/>
    <w:rsid w:val="10070EBB"/>
    <w:rsid w:val="10BA459D"/>
    <w:rsid w:val="10D2DC61"/>
    <w:rsid w:val="11C6502D"/>
    <w:rsid w:val="11F75E71"/>
    <w:rsid w:val="12163A9E"/>
    <w:rsid w:val="1216C73B"/>
    <w:rsid w:val="122FE5CA"/>
    <w:rsid w:val="1237BD4F"/>
    <w:rsid w:val="123A9A41"/>
    <w:rsid w:val="1271F7C1"/>
    <w:rsid w:val="12728817"/>
    <w:rsid w:val="12FD7252"/>
    <w:rsid w:val="131A563B"/>
    <w:rsid w:val="13929065"/>
    <w:rsid w:val="1403ADEE"/>
    <w:rsid w:val="14626651"/>
    <w:rsid w:val="15268BB9"/>
    <w:rsid w:val="152C5914"/>
    <w:rsid w:val="15A3B522"/>
    <w:rsid w:val="1649237B"/>
    <w:rsid w:val="1665DDBE"/>
    <w:rsid w:val="167318BE"/>
    <w:rsid w:val="16A18D64"/>
    <w:rsid w:val="16C7A6D4"/>
    <w:rsid w:val="17D7E2C9"/>
    <w:rsid w:val="17FC0F84"/>
    <w:rsid w:val="184A04B7"/>
    <w:rsid w:val="188CA180"/>
    <w:rsid w:val="1911270F"/>
    <w:rsid w:val="1919D16E"/>
    <w:rsid w:val="1958E648"/>
    <w:rsid w:val="19945625"/>
    <w:rsid w:val="19A23CC5"/>
    <w:rsid w:val="19BF0A33"/>
    <w:rsid w:val="19C0B4F3"/>
    <w:rsid w:val="19E0877B"/>
    <w:rsid w:val="1A1D22F8"/>
    <w:rsid w:val="1B181411"/>
    <w:rsid w:val="1B1CA370"/>
    <w:rsid w:val="1B384E40"/>
    <w:rsid w:val="1B5EDD37"/>
    <w:rsid w:val="1B9729C0"/>
    <w:rsid w:val="1BAF5BB0"/>
    <w:rsid w:val="1BBB385D"/>
    <w:rsid w:val="1BC8438E"/>
    <w:rsid w:val="1BE4752C"/>
    <w:rsid w:val="1BFFB655"/>
    <w:rsid w:val="1C36F0F0"/>
    <w:rsid w:val="1C7EB11C"/>
    <w:rsid w:val="1CA60B1D"/>
    <w:rsid w:val="1D1DFCC2"/>
    <w:rsid w:val="1D797BCB"/>
    <w:rsid w:val="1D922F35"/>
    <w:rsid w:val="1DB7C50E"/>
    <w:rsid w:val="1DCF32DB"/>
    <w:rsid w:val="1DE07470"/>
    <w:rsid w:val="1DF40868"/>
    <w:rsid w:val="1E111E47"/>
    <w:rsid w:val="1E50B8E7"/>
    <w:rsid w:val="1E958CF8"/>
    <w:rsid w:val="1EB09271"/>
    <w:rsid w:val="1EBFAEB7"/>
    <w:rsid w:val="1F75B88C"/>
    <w:rsid w:val="1F853660"/>
    <w:rsid w:val="1F9641B0"/>
    <w:rsid w:val="21285BA8"/>
    <w:rsid w:val="213239DF"/>
    <w:rsid w:val="21449727"/>
    <w:rsid w:val="21F1F530"/>
    <w:rsid w:val="2270AE4E"/>
    <w:rsid w:val="23A3710D"/>
    <w:rsid w:val="23A8A91B"/>
    <w:rsid w:val="23ECFDCB"/>
    <w:rsid w:val="244D1E41"/>
    <w:rsid w:val="24878330"/>
    <w:rsid w:val="248BE281"/>
    <w:rsid w:val="25C97301"/>
    <w:rsid w:val="25D557C9"/>
    <w:rsid w:val="25EC44EE"/>
    <w:rsid w:val="25F0080D"/>
    <w:rsid w:val="262A403E"/>
    <w:rsid w:val="262F765D"/>
    <w:rsid w:val="267FB1A3"/>
    <w:rsid w:val="26C3A5CC"/>
    <w:rsid w:val="26EC688E"/>
    <w:rsid w:val="273D721F"/>
    <w:rsid w:val="2765582A"/>
    <w:rsid w:val="27754CA5"/>
    <w:rsid w:val="27993FFC"/>
    <w:rsid w:val="27AD9ED7"/>
    <w:rsid w:val="27F059E0"/>
    <w:rsid w:val="27F16642"/>
    <w:rsid w:val="27F68023"/>
    <w:rsid w:val="28B7C89E"/>
    <w:rsid w:val="28CAF9F6"/>
    <w:rsid w:val="29105321"/>
    <w:rsid w:val="29469ABC"/>
    <w:rsid w:val="29499319"/>
    <w:rsid w:val="29B5E003"/>
    <w:rsid w:val="2A0E5670"/>
    <w:rsid w:val="2A42D80E"/>
    <w:rsid w:val="2A509F8C"/>
    <w:rsid w:val="2B21E2DF"/>
    <w:rsid w:val="2B7B1003"/>
    <w:rsid w:val="2B849404"/>
    <w:rsid w:val="2BE38E7A"/>
    <w:rsid w:val="2C60EA23"/>
    <w:rsid w:val="2C8F4E21"/>
    <w:rsid w:val="2CE29A26"/>
    <w:rsid w:val="2D80D920"/>
    <w:rsid w:val="2D8E6B94"/>
    <w:rsid w:val="2D93C2BB"/>
    <w:rsid w:val="2E301452"/>
    <w:rsid w:val="2F0D12A4"/>
    <w:rsid w:val="2F29063D"/>
    <w:rsid w:val="2F30AD6E"/>
    <w:rsid w:val="2F371993"/>
    <w:rsid w:val="2F4DCD34"/>
    <w:rsid w:val="2F581315"/>
    <w:rsid w:val="2F5EFE9B"/>
    <w:rsid w:val="3041B2A6"/>
    <w:rsid w:val="3058E1A6"/>
    <w:rsid w:val="307FAB34"/>
    <w:rsid w:val="30827281"/>
    <w:rsid w:val="30AB22B0"/>
    <w:rsid w:val="30FD1558"/>
    <w:rsid w:val="311B9785"/>
    <w:rsid w:val="31495392"/>
    <w:rsid w:val="31720861"/>
    <w:rsid w:val="31915803"/>
    <w:rsid w:val="32A75A6C"/>
    <w:rsid w:val="32E59318"/>
    <w:rsid w:val="33610F83"/>
    <w:rsid w:val="33A3F9D9"/>
    <w:rsid w:val="33B33607"/>
    <w:rsid w:val="341C5F7E"/>
    <w:rsid w:val="342F7960"/>
    <w:rsid w:val="3432FB60"/>
    <w:rsid w:val="346904A7"/>
    <w:rsid w:val="3494F48D"/>
    <w:rsid w:val="34AC0876"/>
    <w:rsid w:val="34DAAEA9"/>
    <w:rsid w:val="350D61B0"/>
    <w:rsid w:val="3521B3A9"/>
    <w:rsid w:val="352972E9"/>
    <w:rsid w:val="352D61E9"/>
    <w:rsid w:val="3555CCD6"/>
    <w:rsid w:val="356F34AD"/>
    <w:rsid w:val="358BB25B"/>
    <w:rsid w:val="35DF9376"/>
    <w:rsid w:val="35FA6E16"/>
    <w:rsid w:val="363DBC4E"/>
    <w:rsid w:val="36402ACE"/>
    <w:rsid w:val="364C0718"/>
    <w:rsid w:val="3673E823"/>
    <w:rsid w:val="369ED11D"/>
    <w:rsid w:val="36CAE4BB"/>
    <w:rsid w:val="373057ED"/>
    <w:rsid w:val="37941E0D"/>
    <w:rsid w:val="37D65D25"/>
    <w:rsid w:val="37DA65C7"/>
    <w:rsid w:val="37DAB3FF"/>
    <w:rsid w:val="37F6DA8E"/>
    <w:rsid w:val="3803F7F4"/>
    <w:rsid w:val="380FB884"/>
    <w:rsid w:val="38418E3D"/>
    <w:rsid w:val="3862DB8C"/>
    <w:rsid w:val="3920501F"/>
    <w:rsid w:val="39278500"/>
    <w:rsid w:val="393E0BC5"/>
    <w:rsid w:val="396913AE"/>
    <w:rsid w:val="39924B16"/>
    <w:rsid w:val="39A6268B"/>
    <w:rsid w:val="3A18D44C"/>
    <w:rsid w:val="3A25C664"/>
    <w:rsid w:val="3A2790A1"/>
    <w:rsid w:val="3A2ABAC7"/>
    <w:rsid w:val="3A51E5D8"/>
    <w:rsid w:val="3B19700D"/>
    <w:rsid w:val="3B472ACE"/>
    <w:rsid w:val="3B991B72"/>
    <w:rsid w:val="3C306C91"/>
    <w:rsid w:val="3C849CC2"/>
    <w:rsid w:val="3D52DFF7"/>
    <w:rsid w:val="3D6CB2DE"/>
    <w:rsid w:val="3DBC4AB0"/>
    <w:rsid w:val="3E8BC300"/>
    <w:rsid w:val="3E90BAA5"/>
    <w:rsid w:val="3ED95FBB"/>
    <w:rsid w:val="3ED9D06F"/>
    <w:rsid w:val="3F206554"/>
    <w:rsid w:val="3F60B1AD"/>
    <w:rsid w:val="3F9245D6"/>
    <w:rsid w:val="3FC1F5CB"/>
    <w:rsid w:val="3FDF6868"/>
    <w:rsid w:val="400B9A67"/>
    <w:rsid w:val="400FE7EF"/>
    <w:rsid w:val="403CD5FC"/>
    <w:rsid w:val="4088BB52"/>
    <w:rsid w:val="40CD60BB"/>
    <w:rsid w:val="40D06308"/>
    <w:rsid w:val="40E12029"/>
    <w:rsid w:val="40E8BE91"/>
    <w:rsid w:val="40EB57C8"/>
    <w:rsid w:val="4128EA9F"/>
    <w:rsid w:val="412959BF"/>
    <w:rsid w:val="419A2A55"/>
    <w:rsid w:val="41A256E7"/>
    <w:rsid w:val="41A5BD13"/>
    <w:rsid w:val="41B568AA"/>
    <w:rsid w:val="4221E79C"/>
    <w:rsid w:val="426503FF"/>
    <w:rsid w:val="42DFB6EC"/>
    <w:rsid w:val="43A0945E"/>
    <w:rsid w:val="43C02BAC"/>
    <w:rsid w:val="43C83BF7"/>
    <w:rsid w:val="43F275BD"/>
    <w:rsid w:val="44288454"/>
    <w:rsid w:val="443CA7F1"/>
    <w:rsid w:val="44714565"/>
    <w:rsid w:val="44FCBC66"/>
    <w:rsid w:val="452E815B"/>
    <w:rsid w:val="45A0F60A"/>
    <w:rsid w:val="4663F061"/>
    <w:rsid w:val="468C7FEB"/>
    <w:rsid w:val="469651CE"/>
    <w:rsid w:val="46C99C09"/>
    <w:rsid w:val="46F44B31"/>
    <w:rsid w:val="481DA38F"/>
    <w:rsid w:val="48928F28"/>
    <w:rsid w:val="48E50316"/>
    <w:rsid w:val="490C9B56"/>
    <w:rsid w:val="490E78BE"/>
    <w:rsid w:val="49671282"/>
    <w:rsid w:val="496A97DC"/>
    <w:rsid w:val="49A3720E"/>
    <w:rsid w:val="49C4CF0F"/>
    <w:rsid w:val="49C78A47"/>
    <w:rsid w:val="49C99A35"/>
    <w:rsid w:val="49FD3F43"/>
    <w:rsid w:val="4A12A3DE"/>
    <w:rsid w:val="4A75CB27"/>
    <w:rsid w:val="4A8F85C7"/>
    <w:rsid w:val="4A9E9AFD"/>
    <w:rsid w:val="4AB23701"/>
    <w:rsid w:val="4B11310E"/>
    <w:rsid w:val="4B284FA5"/>
    <w:rsid w:val="4B51BD95"/>
    <w:rsid w:val="4BCC5D70"/>
    <w:rsid w:val="4BCDDDEA"/>
    <w:rsid w:val="4C82897B"/>
    <w:rsid w:val="4C849F70"/>
    <w:rsid w:val="4D100E65"/>
    <w:rsid w:val="4D248149"/>
    <w:rsid w:val="4D27C8C5"/>
    <w:rsid w:val="4D3ED283"/>
    <w:rsid w:val="4DC08D1F"/>
    <w:rsid w:val="4DFED101"/>
    <w:rsid w:val="4EC4224F"/>
    <w:rsid w:val="4F053839"/>
    <w:rsid w:val="4F1F7E9F"/>
    <w:rsid w:val="4F51A4DB"/>
    <w:rsid w:val="4F996FB5"/>
    <w:rsid w:val="4FD92122"/>
    <w:rsid w:val="501CBEA3"/>
    <w:rsid w:val="503F00F9"/>
    <w:rsid w:val="50BB4D34"/>
    <w:rsid w:val="50CEC4E6"/>
    <w:rsid w:val="50DAC74E"/>
    <w:rsid w:val="510359C2"/>
    <w:rsid w:val="5120E43F"/>
    <w:rsid w:val="515F4D31"/>
    <w:rsid w:val="51636B7F"/>
    <w:rsid w:val="51986029"/>
    <w:rsid w:val="51EB2614"/>
    <w:rsid w:val="521BB6B8"/>
    <w:rsid w:val="525D7AAD"/>
    <w:rsid w:val="5272A2A1"/>
    <w:rsid w:val="527B3D82"/>
    <w:rsid w:val="530B3797"/>
    <w:rsid w:val="5313E061"/>
    <w:rsid w:val="5363A97B"/>
    <w:rsid w:val="5397B435"/>
    <w:rsid w:val="53E25B4A"/>
    <w:rsid w:val="53E37C8C"/>
    <w:rsid w:val="544EEB99"/>
    <w:rsid w:val="54B7939C"/>
    <w:rsid w:val="54E79894"/>
    <w:rsid w:val="54F13A46"/>
    <w:rsid w:val="5545B56D"/>
    <w:rsid w:val="55852DAE"/>
    <w:rsid w:val="5631B476"/>
    <w:rsid w:val="563B82A9"/>
    <w:rsid w:val="565320B3"/>
    <w:rsid w:val="56B17AAE"/>
    <w:rsid w:val="570E1313"/>
    <w:rsid w:val="575078FD"/>
    <w:rsid w:val="57B35EBE"/>
    <w:rsid w:val="57B7DC80"/>
    <w:rsid w:val="57EC8906"/>
    <w:rsid w:val="57F719BA"/>
    <w:rsid w:val="5839712E"/>
    <w:rsid w:val="58643046"/>
    <w:rsid w:val="58D34386"/>
    <w:rsid w:val="58F1BE36"/>
    <w:rsid w:val="58F36BB0"/>
    <w:rsid w:val="59060947"/>
    <w:rsid w:val="5996DA9F"/>
    <w:rsid w:val="59C67E1F"/>
    <w:rsid w:val="5A04EA34"/>
    <w:rsid w:val="5AC454F4"/>
    <w:rsid w:val="5ACB55ED"/>
    <w:rsid w:val="5AE2DFDA"/>
    <w:rsid w:val="5AEB8E1B"/>
    <w:rsid w:val="5B3D5F50"/>
    <w:rsid w:val="5B9EB813"/>
    <w:rsid w:val="5C032186"/>
    <w:rsid w:val="5C086875"/>
    <w:rsid w:val="5C9679AF"/>
    <w:rsid w:val="5CC82CF2"/>
    <w:rsid w:val="5CEC3BB2"/>
    <w:rsid w:val="5D88A873"/>
    <w:rsid w:val="5D8D1CD2"/>
    <w:rsid w:val="5D91965A"/>
    <w:rsid w:val="5DAA810B"/>
    <w:rsid w:val="5DC2DA5C"/>
    <w:rsid w:val="5DD1077A"/>
    <w:rsid w:val="5E19DEAA"/>
    <w:rsid w:val="5E2491EE"/>
    <w:rsid w:val="5E4980A8"/>
    <w:rsid w:val="5EA980D5"/>
    <w:rsid w:val="5EAD59EB"/>
    <w:rsid w:val="5F732B09"/>
    <w:rsid w:val="5F82C081"/>
    <w:rsid w:val="5F9D5B6C"/>
    <w:rsid w:val="5FB3C889"/>
    <w:rsid w:val="5FC0E430"/>
    <w:rsid w:val="6024C34A"/>
    <w:rsid w:val="602785D8"/>
    <w:rsid w:val="60541640"/>
    <w:rsid w:val="606A7976"/>
    <w:rsid w:val="61693C83"/>
    <w:rsid w:val="618BCC0C"/>
    <w:rsid w:val="61E22B72"/>
    <w:rsid w:val="62238EAC"/>
    <w:rsid w:val="62312DEA"/>
    <w:rsid w:val="6285BBFD"/>
    <w:rsid w:val="62CE4565"/>
    <w:rsid w:val="63FEE825"/>
    <w:rsid w:val="640AE2B2"/>
    <w:rsid w:val="6443F678"/>
    <w:rsid w:val="644D2089"/>
    <w:rsid w:val="64CACE72"/>
    <w:rsid w:val="6562DD62"/>
    <w:rsid w:val="657F5E48"/>
    <w:rsid w:val="65B64A51"/>
    <w:rsid w:val="65F3337D"/>
    <w:rsid w:val="6601EFB6"/>
    <w:rsid w:val="661B735D"/>
    <w:rsid w:val="668B032E"/>
    <w:rsid w:val="66F9D5AD"/>
    <w:rsid w:val="66FA7570"/>
    <w:rsid w:val="673CA113"/>
    <w:rsid w:val="674B4967"/>
    <w:rsid w:val="676D53BD"/>
    <w:rsid w:val="6772FAAE"/>
    <w:rsid w:val="68973D85"/>
    <w:rsid w:val="689AB2C2"/>
    <w:rsid w:val="69B05011"/>
    <w:rsid w:val="69BFF66F"/>
    <w:rsid w:val="69F38958"/>
    <w:rsid w:val="6A0D17D8"/>
    <w:rsid w:val="6A2A53D8"/>
    <w:rsid w:val="6AE06322"/>
    <w:rsid w:val="6AE23CFC"/>
    <w:rsid w:val="6AE7DA79"/>
    <w:rsid w:val="6AECCD8D"/>
    <w:rsid w:val="6B54E228"/>
    <w:rsid w:val="6B6B7ED4"/>
    <w:rsid w:val="6BAB21EF"/>
    <w:rsid w:val="6BD9C7C5"/>
    <w:rsid w:val="6C79BC28"/>
    <w:rsid w:val="6CC19DBE"/>
    <w:rsid w:val="6D433BCD"/>
    <w:rsid w:val="6DBEBD13"/>
    <w:rsid w:val="6DF6C898"/>
    <w:rsid w:val="6E17CA2C"/>
    <w:rsid w:val="6E588771"/>
    <w:rsid w:val="6E64CC82"/>
    <w:rsid w:val="6EED1D36"/>
    <w:rsid w:val="6F2392F9"/>
    <w:rsid w:val="6F40172B"/>
    <w:rsid w:val="6FB9392D"/>
    <w:rsid w:val="7007FE84"/>
    <w:rsid w:val="700C9AEE"/>
    <w:rsid w:val="7072BFBE"/>
    <w:rsid w:val="70BF5051"/>
    <w:rsid w:val="7122CBDB"/>
    <w:rsid w:val="7156F8AE"/>
    <w:rsid w:val="725DC145"/>
    <w:rsid w:val="72E8C07E"/>
    <w:rsid w:val="72F81AC6"/>
    <w:rsid w:val="731A5C48"/>
    <w:rsid w:val="733A6327"/>
    <w:rsid w:val="7350DCB4"/>
    <w:rsid w:val="744AA362"/>
    <w:rsid w:val="7494279D"/>
    <w:rsid w:val="74BDCD0E"/>
    <w:rsid w:val="74FD06AF"/>
    <w:rsid w:val="750C91BE"/>
    <w:rsid w:val="756EC5E0"/>
    <w:rsid w:val="75744067"/>
    <w:rsid w:val="76092BFE"/>
    <w:rsid w:val="77647181"/>
    <w:rsid w:val="77869CF6"/>
    <w:rsid w:val="77BFA891"/>
    <w:rsid w:val="77CBDC56"/>
    <w:rsid w:val="77F01EBA"/>
    <w:rsid w:val="780A8D0F"/>
    <w:rsid w:val="785E9A67"/>
    <w:rsid w:val="78750530"/>
    <w:rsid w:val="78A06E35"/>
    <w:rsid w:val="78C1F126"/>
    <w:rsid w:val="79204DC9"/>
    <w:rsid w:val="79329C3C"/>
    <w:rsid w:val="7A089678"/>
    <w:rsid w:val="7A6C00A4"/>
    <w:rsid w:val="7AB3E1B2"/>
    <w:rsid w:val="7ACD85CA"/>
    <w:rsid w:val="7ADB9BD1"/>
    <w:rsid w:val="7B0EE8EA"/>
    <w:rsid w:val="7B84021F"/>
    <w:rsid w:val="7BF66158"/>
    <w:rsid w:val="7C344150"/>
    <w:rsid w:val="7C45578B"/>
    <w:rsid w:val="7CF1A0E2"/>
    <w:rsid w:val="7CF88B72"/>
    <w:rsid w:val="7D135200"/>
    <w:rsid w:val="7D50750C"/>
    <w:rsid w:val="7D5D702E"/>
    <w:rsid w:val="7DE167B5"/>
    <w:rsid w:val="7DEB6488"/>
    <w:rsid w:val="7E511BD9"/>
    <w:rsid w:val="7E53D2EC"/>
    <w:rsid w:val="7E6C4762"/>
    <w:rsid w:val="7E7E43B7"/>
    <w:rsid w:val="7EF3630A"/>
    <w:rsid w:val="7F40D964"/>
    <w:rsid w:val="7F46CE0A"/>
    <w:rsid w:val="7FD62B56"/>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D92E9B"/>
  <w15:docId w15:val="{1C0B3052-FE82-FC4E-AB13-79A8FB19B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pPr>
        <w:spacing w:after="80"/>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7DC0"/>
    <w:pPr>
      <w:spacing w:after="0"/>
    </w:pPr>
    <w:rPr>
      <w:rFonts w:ascii="Times New Roman" w:eastAsia="Times New Roman" w:hAnsi="Times New Roman" w:cs="Times New Roman"/>
      <w:lang w:eastAsia="en-GB"/>
    </w:rPr>
  </w:style>
  <w:style w:type="paragraph" w:styleId="Heading1">
    <w:name w:val="heading 1"/>
    <w:basedOn w:val="Normal"/>
    <w:next w:val="Normal"/>
    <w:link w:val="Heading1Char"/>
    <w:uiPriority w:val="9"/>
    <w:rsid w:val="00B324E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1"/>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p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p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rPr>
      <w:rFonts w:ascii="Helvetica" w:hAnsi="Helvetica"/>
      <w:color w:val="2C2C2C"/>
      <w:sz w:val="17"/>
      <w:szCs w:val="17"/>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customStyle="1" w:styleId="UnresolvedMention2">
    <w:name w:val="Unresolved Mention2"/>
    <w:basedOn w:val="DefaultParagraphFont"/>
    <w:uiPriority w:val="99"/>
    <w:semiHidden/>
    <w:unhideWhenUsed/>
    <w:rsid w:val="009F2B55"/>
    <w:rPr>
      <w:color w:val="605E5C"/>
      <w:shd w:val="clear" w:color="auto" w:fill="E1DFDD"/>
    </w:rPr>
  </w:style>
  <w:style w:type="character" w:customStyle="1" w:styleId="normaltextrun">
    <w:name w:val="normaltextrun"/>
    <w:basedOn w:val="DefaultParagraphFont"/>
    <w:rsid w:val="00485F10"/>
  </w:style>
  <w:style w:type="character" w:styleId="UnresolvedMention">
    <w:name w:val="Unresolved Mention"/>
    <w:basedOn w:val="DefaultParagraphFont"/>
    <w:uiPriority w:val="99"/>
    <w:semiHidden/>
    <w:unhideWhenUsed/>
    <w:rsid w:val="001A6205"/>
    <w:rPr>
      <w:color w:val="605E5C"/>
      <w:shd w:val="clear" w:color="auto" w:fill="E1DFDD"/>
    </w:rPr>
  </w:style>
  <w:style w:type="character" w:customStyle="1" w:styleId="Heading1Char">
    <w:name w:val="Heading 1 Char"/>
    <w:basedOn w:val="DefaultParagraphFont"/>
    <w:link w:val="Heading1"/>
    <w:uiPriority w:val="9"/>
    <w:rsid w:val="00B324ED"/>
    <w:rPr>
      <w:rFonts w:asciiTheme="majorHAnsi" w:eastAsiaTheme="majorEastAsia" w:hAnsiTheme="majorHAnsi" w:cstheme="majorBidi"/>
      <w:color w:val="2E74B5" w:themeColor="accent1" w:themeShade="BF"/>
      <w:sz w:val="32"/>
      <w:szCs w:val="32"/>
    </w:rPr>
  </w:style>
  <w:style w:type="character" w:styleId="Mention">
    <w:name w:val="Mention"/>
    <w:basedOn w:val="DefaultParagraphFont"/>
    <w:uiPriority w:val="99"/>
    <w:unhideWhenUsed/>
    <w:rsid w:val="00A0563D"/>
    <w:rPr>
      <w:color w:val="2B579A"/>
      <w:shd w:val="clear" w:color="auto" w:fill="E6E6E6"/>
    </w:rPr>
  </w:style>
  <w:style w:type="paragraph" w:customStyle="1" w:styleId="paragraph">
    <w:name w:val="paragraph"/>
    <w:basedOn w:val="Normal"/>
    <w:rsid w:val="003151B3"/>
    <w:pPr>
      <w:spacing w:before="100" w:beforeAutospacing="1" w:after="100" w:afterAutospacing="1"/>
    </w:pPr>
  </w:style>
  <w:style w:type="character" w:customStyle="1" w:styleId="eop">
    <w:name w:val="eop"/>
    <w:basedOn w:val="DefaultParagraphFont"/>
    <w:rsid w:val="003151B3"/>
  </w:style>
  <w:style w:type="character" w:customStyle="1" w:styleId="spellingerror">
    <w:name w:val="spellingerror"/>
    <w:basedOn w:val="DefaultParagraphFont"/>
    <w:rsid w:val="003151B3"/>
  </w:style>
  <w:style w:type="character" w:customStyle="1" w:styleId="scxw164467815">
    <w:name w:val="scxw164467815"/>
    <w:basedOn w:val="DefaultParagraphFont"/>
    <w:rsid w:val="00FB35E6"/>
  </w:style>
  <w:style w:type="paragraph" w:styleId="Caption">
    <w:name w:val="caption"/>
    <w:basedOn w:val="Normal"/>
    <w:next w:val="Normal"/>
    <w:uiPriority w:val="35"/>
    <w:unhideWhenUsed/>
    <w:qFormat/>
    <w:rsid w:val="002351F6"/>
    <w:pPr>
      <w:spacing w:after="200"/>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pPr>
    <w:rPr>
      <w:rFonts w:eastAsia="Schulbuch for tDM" w:cs="Schulbuch for tDM"/>
      <w:szCs w:val="20"/>
      <w:lang w:val="en-US"/>
    </w:rPr>
  </w:style>
  <w:style w:type="character" w:customStyle="1" w:styleId="BodyTextChar">
    <w:name w:val="Body Text Char"/>
    <w:basedOn w:val="DefaultParagraphFont"/>
    <w:link w:val="BodyText"/>
    <w:uiPriority w:val="1"/>
    <w:rsid w:val="004942B6"/>
    <w:rPr>
      <w:rFonts w:ascii="Schulbuch for tDM" w:eastAsia="Schulbuch for tDM" w:hAnsi="Schulbuch for tDM" w:cs="Schulbuch for tDM"/>
      <w:sz w:val="20"/>
      <w:szCs w:val="20"/>
      <w:lang w:val="en-US"/>
    </w:rPr>
  </w:style>
  <w:style w:type="character" w:customStyle="1" w:styleId="scxw25975913">
    <w:name w:val="scxw25975913"/>
    <w:basedOn w:val="DefaultParagraphFont"/>
    <w:rsid w:val="006767F8"/>
  </w:style>
  <w:style w:type="character" w:styleId="FollowedHyperlink">
    <w:name w:val="FollowedHyperlink"/>
    <w:basedOn w:val="DefaultParagraphFont"/>
    <w:uiPriority w:val="99"/>
    <w:semiHidden/>
    <w:unhideWhenUsed/>
    <w:rsid w:val="006767F8"/>
    <w:rPr>
      <w:color w:val="954F72" w:themeColor="followedHyperlink"/>
      <w:u w:val="single"/>
    </w:rPr>
  </w:style>
  <w:style w:type="character" w:customStyle="1" w:styleId="scxw94605530">
    <w:name w:val="scxw94605530"/>
    <w:basedOn w:val="DefaultParagraphFont"/>
    <w:rsid w:val="00421683"/>
  </w:style>
  <w:style w:type="character" w:customStyle="1" w:styleId="scxw157738049">
    <w:name w:val="scxw157738049"/>
    <w:basedOn w:val="DefaultParagraphFont"/>
    <w:rsid w:val="00D209B7"/>
  </w:style>
  <w:style w:type="character" w:customStyle="1" w:styleId="scxw178863918">
    <w:name w:val="scxw178863918"/>
    <w:basedOn w:val="DefaultParagraphFont"/>
    <w:rsid w:val="00116257"/>
  </w:style>
  <w:style w:type="character" w:customStyle="1" w:styleId="scxw254582265">
    <w:name w:val="scxw254582265"/>
    <w:basedOn w:val="DefaultParagraphFont"/>
    <w:rsid w:val="00116257"/>
  </w:style>
  <w:style w:type="character" w:customStyle="1" w:styleId="scxw82719804">
    <w:name w:val="scxw82719804"/>
    <w:basedOn w:val="DefaultParagraphFont"/>
    <w:rsid w:val="007B6604"/>
  </w:style>
  <w:style w:type="character" w:customStyle="1" w:styleId="scxw15502760">
    <w:name w:val="scxw15502760"/>
    <w:basedOn w:val="DefaultParagraphFont"/>
    <w:rsid w:val="007B66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4695778">
      <w:bodyDiv w:val="1"/>
      <w:marLeft w:val="0"/>
      <w:marRight w:val="0"/>
      <w:marTop w:val="0"/>
      <w:marBottom w:val="0"/>
      <w:divBdr>
        <w:top w:val="none" w:sz="0" w:space="0" w:color="auto"/>
        <w:left w:val="none" w:sz="0" w:space="0" w:color="auto"/>
        <w:bottom w:val="none" w:sz="0" w:space="0" w:color="auto"/>
        <w:right w:val="none" w:sz="0" w:space="0" w:color="auto"/>
      </w:divBdr>
      <w:divsChild>
        <w:div w:id="968049435">
          <w:blockQuote w:val="1"/>
          <w:marLeft w:val="150"/>
          <w:marRight w:val="150"/>
          <w:marTop w:val="0"/>
          <w:marBottom w:val="0"/>
          <w:divBdr>
            <w:top w:val="none" w:sz="0" w:space="0" w:color="auto"/>
            <w:left w:val="none" w:sz="0" w:space="0" w:color="auto"/>
            <w:bottom w:val="none" w:sz="0" w:space="0" w:color="auto"/>
            <w:right w:val="none" w:sz="0" w:space="0" w:color="auto"/>
          </w:divBdr>
          <w:divsChild>
            <w:div w:id="47153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1127712">
      <w:bodyDiv w:val="1"/>
      <w:marLeft w:val="0"/>
      <w:marRight w:val="0"/>
      <w:marTop w:val="0"/>
      <w:marBottom w:val="0"/>
      <w:divBdr>
        <w:top w:val="none" w:sz="0" w:space="0" w:color="auto"/>
        <w:left w:val="none" w:sz="0" w:space="0" w:color="auto"/>
        <w:bottom w:val="none" w:sz="0" w:space="0" w:color="auto"/>
        <w:right w:val="none" w:sz="0" w:space="0" w:color="auto"/>
      </w:divBdr>
      <w:divsChild>
        <w:div w:id="500202835">
          <w:marLeft w:val="0"/>
          <w:marRight w:val="0"/>
          <w:marTop w:val="0"/>
          <w:marBottom w:val="0"/>
          <w:divBdr>
            <w:top w:val="none" w:sz="0" w:space="0" w:color="auto"/>
            <w:left w:val="none" w:sz="0" w:space="0" w:color="auto"/>
            <w:bottom w:val="none" w:sz="0" w:space="0" w:color="auto"/>
            <w:right w:val="none" w:sz="0" w:space="0" w:color="auto"/>
          </w:divBdr>
          <w:divsChild>
            <w:div w:id="1230309667">
              <w:marLeft w:val="0"/>
              <w:marRight w:val="0"/>
              <w:marTop w:val="0"/>
              <w:marBottom w:val="0"/>
              <w:divBdr>
                <w:top w:val="none" w:sz="0" w:space="0" w:color="auto"/>
                <w:left w:val="none" w:sz="0" w:space="0" w:color="auto"/>
                <w:bottom w:val="none" w:sz="0" w:space="0" w:color="auto"/>
                <w:right w:val="none" w:sz="0" w:space="0" w:color="auto"/>
              </w:divBdr>
              <w:divsChild>
                <w:div w:id="73689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210309233">
      <w:bodyDiv w:val="1"/>
      <w:marLeft w:val="0"/>
      <w:marRight w:val="0"/>
      <w:marTop w:val="0"/>
      <w:marBottom w:val="0"/>
      <w:divBdr>
        <w:top w:val="none" w:sz="0" w:space="0" w:color="auto"/>
        <w:left w:val="none" w:sz="0" w:space="0" w:color="auto"/>
        <w:bottom w:val="none" w:sz="0" w:space="0" w:color="auto"/>
        <w:right w:val="none" w:sz="0" w:space="0" w:color="auto"/>
      </w:divBdr>
    </w:div>
    <w:div w:id="262306608">
      <w:bodyDiv w:val="1"/>
      <w:marLeft w:val="0"/>
      <w:marRight w:val="0"/>
      <w:marTop w:val="0"/>
      <w:marBottom w:val="0"/>
      <w:divBdr>
        <w:top w:val="none" w:sz="0" w:space="0" w:color="auto"/>
        <w:left w:val="none" w:sz="0" w:space="0" w:color="auto"/>
        <w:bottom w:val="none" w:sz="0" w:space="0" w:color="auto"/>
        <w:right w:val="none" w:sz="0" w:space="0" w:color="auto"/>
      </w:divBdr>
    </w:div>
    <w:div w:id="317078671">
      <w:bodyDiv w:val="1"/>
      <w:marLeft w:val="0"/>
      <w:marRight w:val="0"/>
      <w:marTop w:val="0"/>
      <w:marBottom w:val="0"/>
      <w:divBdr>
        <w:top w:val="none" w:sz="0" w:space="0" w:color="auto"/>
        <w:left w:val="none" w:sz="0" w:space="0" w:color="auto"/>
        <w:bottom w:val="none" w:sz="0" w:space="0" w:color="auto"/>
        <w:right w:val="none" w:sz="0" w:space="0" w:color="auto"/>
      </w:divBdr>
      <w:divsChild>
        <w:div w:id="1329987671">
          <w:marLeft w:val="0"/>
          <w:marRight w:val="0"/>
          <w:marTop w:val="0"/>
          <w:marBottom w:val="0"/>
          <w:divBdr>
            <w:top w:val="none" w:sz="0" w:space="0" w:color="auto"/>
            <w:left w:val="none" w:sz="0" w:space="0" w:color="auto"/>
            <w:bottom w:val="none" w:sz="0" w:space="0" w:color="auto"/>
            <w:right w:val="none" w:sz="0" w:space="0" w:color="auto"/>
          </w:divBdr>
          <w:divsChild>
            <w:div w:id="1317733145">
              <w:marLeft w:val="0"/>
              <w:marRight w:val="0"/>
              <w:marTop w:val="0"/>
              <w:marBottom w:val="0"/>
              <w:divBdr>
                <w:top w:val="none" w:sz="0" w:space="0" w:color="auto"/>
                <w:left w:val="none" w:sz="0" w:space="0" w:color="auto"/>
                <w:bottom w:val="none" w:sz="0" w:space="0" w:color="auto"/>
                <w:right w:val="none" w:sz="0" w:space="0" w:color="auto"/>
              </w:divBdr>
              <w:divsChild>
                <w:div w:id="408844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353396">
      <w:bodyDiv w:val="1"/>
      <w:marLeft w:val="0"/>
      <w:marRight w:val="0"/>
      <w:marTop w:val="0"/>
      <w:marBottom w:val="0"/>
      <w:divBdr>
        <w:top w:val="none" w:sz="0" w:space="0" w:color="auto"/>
        <w:left w:val="none" w:sz="0" w:space="0" w:color="auto"/>
        <w:bottom w:val="none" w:sz="0" w:space="0" w:color="auto"/>
        <w:right w:val="none" w:sz="0" w:space="0" w:color="auto"/>
      </w:divBdr>
      <w:divsChild>
        <w:div w:id="1338289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14185066">
              <w:marLeft w:val="0"/>
              <w:marRight w:val="0"/>
              <w:marTop w:val="0"/>
              <w:marBottom w:val="0"/>
              <w:divBdr>
                <w:top w:val="none" w:sz="0" w:space="0" w:color="auto"/>
                <w:left w:val="none" w:sz="0" w:space="0" w:color="auto"/>
                <w:bottom w:val="none" w:sz="0" w:space="0" w:color="auto"/>
                <w:right w:val="none" w:sz="0" w:space="0" w:color="auto"/>
              </w:divBdr>
              <w:divsChild>
                <w:div w:id="1147161111">
                  <w:marLeft w:val="0"/>
                  <w:marRight w:val="0"/>
                  <w:marTop w:val="0"/>
                  <w:marBottom w:val="0"/>
                  <w:divBdr>
                    <w:top w:val="none" w:sz="0" w:space="0" w:color="auto"/>
                    <w:left w:val="none" w:sz="0" w:space="0" w:color="auto"/>
                    <w:bottom w:val="none" w:sz="0" w:space="0" w:color="auto"/>
                    <w:right w:val="none" w:sz="0" w:space="0" w:color="auto"/>
                  </w:divBdr>
                  <w:divsChild>
                    <w:div w:id="1313673973">
                      <w:marLeft w:val="0"/>
                      <w:marRight w:val="0"/>
                      <w:marTop w:val="0"/>
                      <w:marBottom w:val="0"/>
                      <w:divBdr>
                        <w:top w:val="none" w:sz="0" w:space="0" w:color="auto"/>
                        <w:left w:val="none" w:sz="0" w:space="0" w:color="auto"/>
                        <w:bottom w:val="none" w:sz="0" w:space="0" w:color="auto"/>
                        <w:right w:val="none" w:sz="0" w:space="0" w:color="auto"/>
                      </w:divBdr>
                      <w:divsChild>
                        <w:div w:id="559366581">
                          <w:marLeft w:val="0"/>
                          <w:marRight w:val="0"/>
                          <w:marTop w:val="0"/>
                          <w:marBottom w:val="0"/>
                          <w:divBdr>
                            <w:top w:val="none" w:sz="0" w:space="0" w:color="auto"/>
                            <w:left w:val="none" w:sz="0" w:space="0" w:color="auto"/>
                            <w:bottom w:val="none" w:sz="0" w:space="0" w:color="auto"/>
                            <w:right w:val="none" w:sz="0" w:space="0" w:color="auto"/>
                          </w:divBdr>
                          <w:divsChild>
                            <w:div w:id="57628229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25219763">
                                  <w:marLeft w:val="0"/>
                                  <w:marRight w:val="0"/>
                                  <w:marTop w:val="0"/>
                                  <w:marBottom w:val="0"/>
                                  <w:divBdr>
                                    <w:top w:val="none" w:sz="0" w:space="0" w:color="auto"/>
                                    <w:left w:val="none" w:sz="0" w:space="0" w:color="auto"/>
                                    <w:bottom w:val="none" w:sz="0" w:space="0" w:color="auto"/>
                                    <w:right w:val="none" w:sz="0" w:space="0" w:color="auto"/>
                                  </w:divBdr>
                                  <w:divsChild>
                                    <w:div w:id="2127235064">
                                      <w:marLeft w:val="0"/>
                                      <w:marRight w:val="0"/>
                                      <w:marTop w:val="0"/>
                                      <w:marBottom w:val="0"/>
                                      <w:divBdr>
                                        <w:top w:val="none" w:sz="0" w:space="0" w:color="auto"/>
                                        <w:left w:val="none" w:sz="0" w:space="0" w:color="auto"/>
                                        <w:bottom w:val="none" w:sz="0" w:space="0" w:color="auto"/>
                                        <w:right w:val="none" w:sz="0" w:space="0" w:color="auto"/>
                                      </w:divBdr>
                                      <w:divsChild>
                                        <w:div w:id="678629510">
                                          <w:marLeft w:val="0"/>
                                          <w:marRight w:val="0"/>
                                          <w:marTop w:val="0"/>
                                          <w:marBottom w:val="0"/>
                                          <w:divBdr>
                                            <w:top w:val="none" w:sz="0" w:space="0" w:color="auto"/>
                                            <w:left w:val="none" w:sz="0" w:space="0" w:color="auto"/>
                                            <w:bottom w:val="none" w:sz="0" w:space="0" w:color="auto"/>
                                            <w:right w:val="none" w:sz="0" w:space="0" w:color="auto"/>
                                          </w:divBdr>
                                          <w:divsChild>
                                            <w:div w:id="437484680">
                                              <w:marLeft w:val="0"/>
                                              <w:marRight w:val="0"/>
                                              <w:marTop w:val="0"/>
                                              <w:marBottom w:val="0"/>
                                              <w:divBdr>
                                                <w:top w:val="none" w:sz="0" w:space="0" w:color="auto"/>
                                                <w:left w:val="none" w:sz="0" w:space="0" w:color="auto"/>
                                                <w:bottom w:val="none" w:sz="0" w:space="0" w:color="auto"/>
                                                <w:right w:val="none" w:sz="0" w:space="0" w:color="auto"/>
                                              </w:divBdr>
                                              <w:divsChild>
                                                <w:div w:id="6144801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17677555">
                                                      <w:marLeft w:val="0"/>
                                                      <w:marRight w:val="0"/>
                                                      <w:marTop w:val="0"/>
                                                      <w:marBottom w:val="0"/>
                                                      <w:divBdr>
                                                        <w:top w:val="none" w:sz="0" w:space="0" w:color="auto"/>
                                                        <w:left w:val="none" w:sz="0" w:space="0" w:color="auto"/>
                                                        <w:bottom w:val="none" w:sz="0" w:space="0" w:color="auto"/>
                                                        <w:right w:val="none" w:sz="0" w:space="0" w:color="auto"/>
                                                      </w:divBdr>
                                                      <w:divsChild>
                                                        <w:div w:id="1402025703">
                                                          <w:marLeft w:val="0"/>
                                                          <w:marRight w:val="0"/>
                                                          <w:marTop w:val="0"/>
                                                          <w:marBottom w:val="0"/>
                                                          <w:divBdr>
                                                            <w:top w:val="none" w:sz="0" w:space="0" w:color="auto"/>
                                                            <w:left w:val="none" w:sz="0" w:space="0" w:color="auto"/>
                                                            <w:bottom w:val="none" w:sz="0" w:space="0" w:color="auto"/>
                                                            <w:right w:val="none" w:sz="0" w:space="0" w:color="auto"/>
                                                          </w:divBdr>
                                                          <w:divsChild>
                                                            <w:div w:id="676268665">
                                                              <w:marLeft w:val="0"/>
                                                              <w:marRight w:val="0"/>
                                                              <w:marTop w:val="0"/>
                                                              <w:marBottom w:val="0"/>
                                                              <w:divBdr>
                                                                <w:top w:val="none" w:sz="0" w:space="0" w:color="auto"/>
                                                                <w:left w:val="none" w:sz="0" w:space="0" w:color="auto"/>
                                                                <w:bottom w:val="none" w:sz="0" w:space="0" w:color="auto"/>
                                                                <w:right w:val="none" w:sz="0" w:space="0" w:color="auto"/>
                                                              </w:divBdr>
                                                              <w:divsChild>
                                                                <w:div w:id="1107384514">
                                                                  <w:marLeft w:val="0"/>
                                                                  <w:marRight w:val="0"/>
                                                                  <w:marTop w:val="0"/>
                                                                  <w:marBottom w:val="0"/>
                                                                  <w:divBdr>
                                                                    <w:top w:val="none" w:sz="0" w:space="0" w:color="auto"/>
                                                                    <w:left w:val="none" w:sz="0" w:space="0" w:color="auto"/>
                                                                    <w:bottom w:val="none" w:sz="0" w:space="0" w:color="auto"/>
                                                                    <w:right w:val="none" w:sz="0" w:space="0" w:color="auto"/>
                                                                  </w:divBdr>
                                                                  <w:divsChild>
                                                                    <w:div w:id="43328244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77654936">
                                                                          <w:marLeft w:val="0"/>
                                                                          <w:marRight w:val="0"/>
                                                                          <w:marTop w:val="0"/>
                                                                          <w:marBottom w:val="0"/>
                                                                          <w:divBdr>
                                                                            <w:top w:val="none" w:sz="0" w:space="0" w:color="auto"/>
                                                                            <w:left w:val="none" w:sz="0" w:space="0" w:color="auto"/>
                                                                            <w:bottom w:val="none" w:sz="0" w:space="0" w:color="auto"/>
                                                                            <w:right w:val="none" w:sz="0" w:space="0" w:color="auto"/>
                                                                          </w:divBdr>
                                                                          <w:divsChild>
                                                                            <w:div w:id="1361128072">
                                                                              <w:marLeft w:val="0"/>
                                                                              <w:marRight w:val="0"/>
                                                                              <w:marTop w:val="0"/>
                                                                              <w:marBottom w:val="0"/>
                                                                              <w:divBdr>
                                                                                <w:top w:val="none" w:sz="0" w:space="0" w:color="auto"/>
                                                                                <w:left w:val="none" w:sz="0" w:space="0" w:color="auto"/>
                                                                                <w:bottom w:val="none" w:sz="0" w:space="0" w:color="auto"/>
                                                                                <w:right w:val="none" w:sz="0" w:space="0" w:color="auto"/>
                                                                              </w:divBdr>
                                                                              <w:divsChild>
                                                                                <w:div w:id="741827510">
                                                                                  <w:marLeft w:val="0"/>
                                                                                  <w:marRight w:val="0"/>
                                                                                  <w:marTop w:val="0"/>
                                                                                  <w:marBottom w:val="0"/>
                                                                                  <w:divBdr>
                                                                                    <w:top w:val="none" w:sz="0" w:space="0" w:color="auto"/>
                                                                                    <w:left w:val="none" w:sz="0" w:space="0" w:color="auto"/>
                                                                                    <w:bottom w:val="none" w:sz="0" w:space="0" w:color="auto"/>
                                                                                    <w:right w:val="none" w:sz="0" w:space="0" w:color="auto"/>
                                                                                  </w:divBdr>
                                                                                  <w:divsChild>
                                                                                    <w:div w:id="2129814139">
                                                                                      <w:marLeft w:val="0"/>
                                                                                      <w:marRight w:val="0"/>
                                                                                      <w:marTop w:val="0"/>
                                                                                      <w:marBottom w:val="0"/>
                                                                                      <w:divBdr>
                                                                                        <w:top w:val="none" w:sz="0" w:space="0" w:color="auto"/>
                                                                                        <w:left w:val="none" w:sz="0" w:space="0" w:color="auto"/>
                                                                                        <w:bottom w:val="none" w:sz="0" w:space="0" w:color="auto"/>
                                                                                        <w:right w:val="none" w:sz="0" w:space="0" w:color="auto"/>
                                                                                      </w:divBdr>
                                                                                      <w:divsChild>
                                                                                        <w:div w:id="20734314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3256830">
                                                                                              <w:marLeft w:val="0"/>
                                                                                              <w:marRight w:val="0"/>
                                                                                              <w:marTop w:val="0"/>
                                                                                              <w:marBottom w:val="0"/>
                                                                                              <w:divBdr>
                                                                                                <w:top w:val="none" w:sz="0" w:space="0" w:color="auto"/>
                                                                                                <w:left w:val="none" w:sz="0" w:space="0" w:color="auto"/>
                                                                                                <w:bottom w:val="none" w:sz="0" w:space="0" w:color="auto"/>
                                                                                                <w:right w:val="none" w:sz="0" w:space="0" w:color="auto"/>
                                                                                              </w:divBdr>
                                                                                              <w:divsChild>
                                                                                                <w:div w:id="1645230229">
                                                                                                  <w:marLeft w:val="0"/>
                                                                                                  <w:marRight w:val="0"/>
                                                                                                  <w:marTop w:val="0"/>
                                                                                                  <w:marBottom w:val="0"/>
                                                                                                  <w:divBdr>
                                                                                                    <w:top w:val="none" w:sz="0" w:space="0" w:color="auto"/>
                                                                                                    <w:left w:val="none" w:sz="0" w:space="0" w:color="auto"/>
                                                                                                    <w:bottom w:val="none" w:sz="0" w:space="0" w:color="auto"/>
                                                                                                    <w:right w:val="none" w:sz="0" w:space="0" w:color="auto"/>
                                                                                                  </w:divBdr>
                                                                                                  <w:divsChild>
                                                                                                    <w:div w:id="335305460">
                                                                                                      <w:marLeft w:val="0"/>
                                                                                                      <w:marRight w:val="0"/>
                                                                                                      <w:marTop w:val="0"/>
                                                                                                      <w:marBottom w:val="0"/>
                                                                                                      <w:divBdr>
                                                                                                        <w:top w:val="none" w:sz="0" w:space="0" w:color="auto"/>
                                                                                                        <w:left w:val="none" w:sz="0" w:space="0" w:color="auto"/>
                                                                                                        <w:bottom w:val="none" w:sz="0" w:space="0" w:color="auto"/>
                                                                                                        <w:right w:val="none" w:sz="0" w:space="0" w:color="auto"/>
                                                                                                      </w:divBdr>
                                                                                                      <w:divsChild>
                                                                                                        <w:div w:id="1531725089">
                                                                                                          <w:marLeft w:val="0"/>
                                                                                                          <w:marRight w:val="0"/>
                                                                                                          <w:marTop w:val="0"/>
                                                                                                          <w:marBottom w:val="0"/>
                                                                                                          <w:divBdr>
                                                                                                            <w:top w:val="none" w:sz="0" w:space="0" w:color="auto"/>
                                                                                                            <w:left w:val="none" w:sz="0" w:space="0" w:color="auto"/>
                                                                                                            <w:bottom w:val="none" w:sz="0" w:space="0" w:color="auto"/>
                                                                                                            <w:right w:val="none" w:sz="0" w:space="0" w:color="auto"/>
                                                                                                          </w:divBdr>
                                                                                                          <w:divsChild>
                                                                                                            <w:div w:id="16526360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294676">
                                                                                                                  <w:marLeft w:val="0"/>
                                                                                                                  <w:marRight w:val="0"/>
                                                                                                                  <w:marTop w:val="0"/>
                                                                                                                  <w:marBottom w:val="0"/>
                                                                                                                  <w:divBdr>
                                                                                                                    <w:top w:val="none" w:sz="0" w:space="0" w:color="auto"/>
                                                                                                                    <w:left w:val="none" w:sz="0" w:space="0" w:color="auto"/>
                                                                                                                    <w:bottom w:val="none" w:sz="0" w:space="0" w:color="auto"/>
                                                                                                                    <w:right w:val="none" w:sz="0" w:space="0" w:color="auto"/>
                                                                                                                  </w:divBdr>
                                                                                                                  <w:divsChild>
                                                                                                                    <w:div w:id="326174467">
                                                                                                                      <w:marLeft w:val="0"/>
                                                                                                                      <w:marRight w:val="0"/>
                                                                                                                      <w:marTop w:val="0"/>
                                                                                                                      <w:marBottom w:val="0"/>
                                                                                                                      <w:divBdr>
                                                                                                                        <w:top w:val="none" w:sz="0" w:space="0" w:color="auto"/>
                                                                                                                        <w:left w:val="none" w:sz="0" w:space="0" w:color="auto"/>
                                                                                                                        <w:bottom w:val="none" w:sz="0" w:space="0" w:color="auto"/>
                                                                                                                        <w:right w:val="none" w:sz="0" w:space="0" w:color="auto"/>
                                                                                                                      </w:divBdr>
                                                                                                                      <w:divsChild>
                                                                                                                        <w:div w:id="1438910428">
                                                                                                                          <w:marLeft w:val="0"/>
                                                                                                                          <w:marRight w:val="0"/>
                                                                                                                          <w:marTop w:val="0"/>
                                                                                                                          <w:marBottom w:val="0"/>
                                                                                                                          <w:divBdr>
                                                                                                                            <w:top w:val="none" w:sz="0" w:space="0" w:color="auto"/>
                                                                                                                            <w:left w:val="none" w:sz="0" w:space="0" w:color="auto"/>
                                                                                                                            <w:bottom w:val="none" w:sz="0" w:space="0" w:color="auto"/>
                                                                                                                            <w:right w:val="none" w:sz="0" w:space="0" w:color="auto"/>
                                                                                                                          </w:divBdr>
                                                                                                                          <w:divsChild>
                                                                                                                            <w:div w:id="1868254526">
                                                                                                                              <w:marLeft w:val="0"/>
                                                                                                                              <w:marRight w:val="0"/>
                                                                                                                              <w:marTop w:val="0"/>
                                                                                                                              <w:marBottom w:val="0"/>
                                                                                                                              <w:divBdr>
                                                                                                                                <w:top w:val="none" w:sz="0" w:space="0" w:color="auto"/>
                                                                                                                                <w:left w:val="none" w:sz="0" w:space="0" w:color="auto"/>
                                                                                                                                <w:bottom w:val="none" w:sz="0" w:space="0" w:color="auto"/>
                                                                                                                                <w:right w:val="none" w:sz="0" w:space="0" w:color="auto"/>
                                                                                                                              </w:divBdr>
                                                                                                                              <w:divsChild>
                                                                                                                                <w:div w:id="14584492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10317505">
                                                                                                                                      <w:marLeft w:val="0"/>
                                                                                                                                      <w:marRight w:val="0"/>
                                                                                                                                      <w:marTop w:val="0"/>
                                                                                                                                      <w:marBottom w:val="0"/>
                                                                                                                                      <w:divBdr>
                                                                                                                                        <w:top w:val="none" w:sz="0" w:space="0" w:color="auto"/>
                                                                                                                                        <w:left w:val="none" w:sz="0" w:space="0" w:color="auto"/>
                                                                                                                                        <w:bottom w:val="none" w:sz="0" w:space="0" w:color="auto"/>
                                                                                                                                        <w:right w:val="none" w:sz="0" w:space="0" w:color="auto"/>
                                                                                                                                      </w:divBdr>
                                                                                                                                      <w:divsChild>
                                                                                                                                        <w:div w:id="919480432">
                                                                                                                                          <w:marLeft w:val="0"/>
                                                                                                                                          <w:marRight w:val="0"/>
                                                                                                                                          <w:marTop w:val="0"/>
                                                                                                                                          <w:marBottom w:val="0"/>
                                                                                                                                          <w:divBdr>
                                                                                                                                            <w:top w:val="none" w:sz="0" w:space="0" w:color="auto"/>
                                                                                                                                            <w:left w:val="none" w:sz="0" w:space="0" w:color="auto"/>
                                                                                                                                            <w:bottom w:val="none" w:sz="0" w:space="0" w:color="auto"/>
                                                                                                                                            <w:right w:val="none" w:sz="0" w:space="0" w:color="auto"/>
                                                                                                                                          </w:divBdr>
                                                                                                                                          <w:divsChild>
                                                                                                                                            <w:div w:id="1864005995">
                                                                                                                                              <w:marLeft w:val="0"/>
                                                                                                                                              <w:marRight w:val="0"/>
                                                                                                                                              <w:marTop w:val="0"/>
                                                                                                                                              <w:marBottom w:val="0"/>
                                                                                                                                              <w:divBdr>
                                                                                                                                                <w:top w:val="none" w:sz="0" w:space="0" w:color="auto"/>
                                                                                                                                                <w:left w:val="none" w:sz="0" w:space="0" w:color="auto"/>
                                                                                                                                                <w:bottom w:val="none" w:sz="0" w:space="0" w:color="auto"/>
                                                                                                                                                <w:right w:val="none" w:sz="0" w:space="0" w:color="auto"/>
                                                                                                                                              </w:divBdr>
                                                                                                                                              <w:divsChild>
                                                                                                                                                <w:div w:id="988094222">
                                                                                                                                                  <w:marLeft w:val="0"/>
                                                                                                                                                  <w:marRight w:val="0"/>
                                                                                                                                                  <w:marTop w:val="0"/>
                                                                                                                                                  <w:marBottom w:val="0"/>
                                                                                                                                                  <w:divBdr>
                                                                                                                                                    <w:top w:val="none" w:sz="0" w:space="0" w:color="auto"/>
                                                                                                                                                    <w:left w:val="none" w:sz="0" w:space="0" w:color="auto"/>
                                                                                                                                                    <w:bottom w:val="none" w:sz="0" w:space="0" w:color="auto"/>
                                                                                                                                                    <w:right w:val="none" w:sz="0" w:space="0" w:color="auto"/>
                                                                                                                                                  </w:divBdr>
                                                                                                                                                  <w:divsChild>
                                                                                                                                                    <w:div w:id="15743954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73773767">
                                                                                                                                                          <w:marLeft w:val="0"/>
                                                                                                                                                          <w:marRight w:val="0"/>
                                                                                                                                                          <w:marTop w:val="0"/>
                                                                                                                                                          <w:marBottom w:val="0"/>
                                                                                                                                                          <w:divBdr>
                                                                                                                                                            <w:top w:val="none" w:sz="0" w:space="0" w:color="auto"/>
                                                                                                                                                            <w:left w:val="none" w:sz="0" w:space="0" w:color="auto"/>
                                                                                                                                                            <w:bottom w:val="none" w:sz="0" w:space="0" w:color="auto"/>
                                                                                                                                                            <w:right w:val="none" w:sz="0" w:space="0" w:color="auto"/>
                                                                                                                                                          </w:divBdr>
                                                                                                                                                          <w:divsChild>
                                                                                                                                                            <w:div w:id="1768305265">
                                                                                                                                                              <w:marLeft w:val="0"/>
                                                                                                                                                              <w:marRight w:val="0"/>
                                                                                                                                                              <w:marTop w:val="0"/>
                                                                                                                                                              <w:marBottom w:val="0"/>
                                                                                                                                                              <w:divBdr>
                                                                                                                                                                <w:top w:val="none" w:sz="0" w:space="0" w:color="auto"/>
                                                                                                                                                                <w:left w:val="none" w:sz="0" w:space="0" w:color="auto"/>
                                                                                                                                                                <w:bottom w:val="none" w:sz="0" w:space="0" w:color="auto"/>
                                                                                                                                                                <w:right w:val="none" w:sz="0" w:space="0" w:color="auto"/>
                                                                                                                                                              </w:divBdr>
                                                                                                                                                              <w:divsChild>
                                                                                                                                                                <w:div w:id="391075902">
                                                                                                                                                                  <w:marLeft w:val="0"/>
                                                                                                                                                                  <w:marRight w:val="0"/>
                                                                                                                                                                  <w:marTop w:val="0"/>
                                                                                                                                                                  <w:marBottom w:val="0"/>
                                                                                                                                                                  <w:divBdr>
                                                                                                                                                                    <w:top w:val="none" w:sz="0" w:space="0" w:color="auto"/>
                                                                                                                                                                    <w:left w:val="none" w:sz="0" w:space="0" w:color="auto"/>
                                                                                                                                                                    <w:bottom w:val="none" w:sz="0" w:space="0" w:color="auto"/>
                                                                                                                                                                    <w:right w:val="none" w:sz="0" w:space="0" w:color="auto"/>
                                                                                                                                                                  </w:divBdr>
                                                                                                                                                                  <w:divsChild>
                                                                                                                                                                    <w:div w:id="1961109821">
                                                                                                                                                                      <w:marLeft w:val="0"/>
                                                                                                                                                                      <w:marRight w:val="0"/>
                                                                                                                                                                      <w:marTop w:val="0"/>
                                                                                                                                                                      <w:marBottom w:val="0"/>
                                                                                                                                                                      <w:divBdr>
                                                                                                                                                                        <w:top w:val="none" w:sz="0" w:space="0" w:color="auto"/>
                                                                                                                                                                        <w:left w:val="none" w:sz="0" w:space="0" w:color="auto"/>
                                                                                                                                                                        <w:bottom w:val="none" w:sz="0" w:space="0" w:color="auto"/>
                                                                                                                                                                        <w:right w:val="none" w:sz="0" w:space="0" w:color="auto"/>
                                                                                                                                                                      </w:divBdr>
                                                                                                                                                                      <w:divsChild>
                                                                                                                                                                        <w:div w:id="1778404237">
                                                                                                                                                                          <w:marLeft w:val="0"/>
                                                                                                                                                                          <w:marRight w:val="0"/>
                                                                                                                                                                          <w:marTop w:val="0"/>
                                                                                                                                                                          <w:marBottom w:val="0"/>
                                                                                                                                                                          <w:divBdr>
                                                                                                                                                                            <w:top w:val="none" w:sz="0" w:space="0" w:color="auto"/>
                                                                                                                                                                            <w:left w:val="none" w:sz="0" w:space="0" w:color="auto"/>
                                                                                                                                                                            <w:bottom w:val="none" w:sz="0" w:space="0" w:color="auto"/>
                                                                                                                                                                            <w:right w:val="none" w:sz="0" w:space="0" w:color="auto"/>
                                                                                                                                                                          </w:divBdr>
                                                                                                                                                                          <w:divsChild>
                                                                                                                                                                            <w:div w:id="1386638063">
                                                                                                                                                                              <w:marLeft w:val="0"/>
                                                                                                                                                                              <w:marRight w:val="0"/>
                                                                                                                                                                              <w:marTop w:val="0"/>
                                                                                                                                                                              <w:marBottom w:val="0"/>
                                                                                                                                                                              <w:divBdr>
                                                                                                                                                                                <w:top w:val="none" w:sz="0" w:space="0" w:color="auto"/>
                                                                                                                                                                                <w:left w:val="none" w:sz="0" w:space="0" w:color="auto"/>
                                                                                                                                                                                <w:bottom w:val="none" w:sz="0" w:space="0" w:color="auto"/>
                                                                                                                                                                                <w:right w:val="none" w:sz="0" w:space="0" w:color="auto"/>
                                                                                                                                                                              </w:divBdr>
                                                                                                                                                                              <w:divsChild>
                                                                                                                                                                                <w:div w:id="1188982907">
                                                                                                                                                                                  <w:marLeft w:val="0"/>
                                                                                                                                                                                  <w:marRight w:val="0"/>
                                                                                                                                                                                  <w:marTop w:val="0"/>
                                                                                                                                                                                  <w:marBottom w:val="0"/>
                                                                                                                                                                                  <w:divBdr>
                                                                                                                                                                                    <w:top w:val="none" w:sz="0" w:space="0" w:color="auto"/>
                                                                                                                                                                                    <w:left w:val="none" w:sz="0" w:space="0" w:color="auto"/>
                                                                                                                                                                                    <w:bottom w:val="none" w:sz="0" w:space="0" w:color="auto"/>
                                                                                                                                                                                    <w:right w:val="none" w:sz="0" w:space="0" w:color="auto"/>
                                                                                                                                                                                  </w:divBdr>
                                                                                                                                                                                  <w:divsChild>
                                                                                                                                                                                    <w:div w:id="3311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7791207">
                                                                                                                                                              <w:marLeft w:val="0"/>
                                                                                                                                                              <w:marRight w:val="0"/>
                                                                                                                                                              <w:marTop w:val="0"/>
                                                                                                                                                              <w:marBottom w:val="0"/>
                                                                                                                                                              <w:divBdr>
                                                                                                                                                                <w:top w:val="none" w:sz="0" w:space="0" w:color="auto"/>
                                                                                                                                                                <w:left w:val="none" w:sz="0" w:space="0" w:color="auto"/>
                                                                                                                                                                <w:bottom w:val="none" w:sz="0" w:space="0" w:color="auto"/>
                                                                                                                                                                <w:right w:val="none" w:sz="0" w:space="0" w:color="auto"/>
                                                                                                                                                              </w:divBdr>
                                                                                                                                                              <w:divsChild>
                                                                                                                                                                <w:div w:id="794445409">
                                                                                                                                                                  <w:marLeft w:val="0"/>
                                                                                                                                                                  <w:marRight w:val="0"/>
                                                                                                                                                                  <w:marTop w:val="0"/>
                                                                                                                                                                  <w:marBottom w:val="0"/>
                                                                                                                                                                  <w:divBdr>
                                                                                                                                                                    <w:top w:val="none" w:sz="0" w:space="0" w:color="auto"/>
                                                                                                                                                                    <w:left w:val="none" w:sz="0" w:space="0" w:color="auto"/>
                                                                                                                                                                    <w:bottom w:val="none" w:sz="0" w:space="0" w:color="auto"/>
                                                                                                                                                                    <w:right w:val="none" w:sz="0" w:space="0" w:color="auto"/>
                                                                                                                                                                  </w:divBdr>
                                                                                                                                                                  <w:divsChild>
                                                                                                                                                                    <w:div w:id="2076901414">
                                                                                                                                                                      <w:marLeft w:val="0"/>
                                                                                                                                                                      <w:marRight w:val="0"/>
                                                                                                                                                                      <w:marTop w:val="0"/>
                                                                                                                                                                      <w:marBottom w:val="0"/>
                                                                                                                                                                      <w:divBdr>
                                                                                                                                                                        <w:top w:val="none" w:sz="0" w:space="0" w:color="auto"/>
                                                                                                                                                                        <w:left w:val="none" w:sz="0" w:space="0" w:color="auto"/>
                                                                                                                                                                        <w:bottom w:val="none" w:sz="0" w:space="0" w:color="auto"/>
                                                                                                                                                                        <w:right w:val="none" w:sz="0" w:space="0" w:color="auto"/>
                                                                                                                                                                      </w:divBdr>
                                                                                                                                                                      <w:divsChild>
                                                                                                                                                                        <w:div w:id="1314916969">
                                                                                                                                                                          <w:marLeft w:val="0"/>
                                                                                                                                                                          <w:marRight w:val="0"/>
                                                                                                                                                                          <w:marTop w:val="0"/>
                                                                                                                                                                          <w:marBottom w:val="0"/>
                                                                                                                                                                          <w:divBdr>
                                                                                                                                                                            <w:top w:val="none" w:sz="0" w:space="0" w:color="auto"/>
                                                                                                                                                                            <w:left w:val="none" w:sz="0" w:space="0" w:color="auto"/>
                                                                                                                                                                            <w:bottom w:val="none" w:sz="0" w:space="0" w:color="auto"/>
                                                                                                                                                                            <w:right w:val="none" w:sz="0" w:space="0" w:color="auto"/>
                                                                                                                                                                          </w:divBdr>
                                                                                                                                                                          <w:divsChild>
                                                                                                                                                                            <w:div w:id="209610564">
                                                                                                                                                                              <w:marLeft w:val="0"/>
                                                                                                                                                                              <w:marRight w:val="0"/>
                                                                                                                                                                              <w:marTop w:val="0"/>
                                                                                                                                                                              <w:marBottom w:val="0"/>
                                                                                                                                                                              <w:divBdr>
                                                                                                                                                                                <w:top w:val="none" w:sz="0" w:space="0" w:color="auto"/>
                                                                                                                                                                                <w:left w:val="none" w:sz="0" w:space="0" w:color="auto"/>
                                                                                                                                                                                <w:bottom w:val="none" w:sz="0" w:space="0" w:color="auto"/>
                                                                                                                                                                                <w:right w:val="none" w:sz="0" w:space="0" w:color="auto"/>
                                                                                                                                                                              </w:divBdr>
                                                                                                                                                                              <w:divsChild>
                                                                                                                                                                                <w:div w:id="432478724">
                                                                                                                                                                                  <w:marLeft w:val="0"/>
                                                                                                                                                                                  <w:marRight w:val="0"/>
                                                                                                                                                                                  <w:marTop w:val="0"/>
                                                                                                                                                                                  <w:marBottom w:val="0"/>
                                                                                                                                                                                  <w:divBdr>
                                                                                                                                                                                    <w:top w:val="none" w:sz="0" w:space="0" w:color="auto"/>
                                                                                                                                                                                    <w:left w:val="none" w:sz="0" w:space="0" w:color="auto"/>
                                                                                                                                                                                    <w:bottom w:val="none" w:sz="0" w:space="0" w:color="auto"/>
                                                                                                                                                                                    <w:right w:val="none" w:sz="0" w:space="0" w:color="auto"/>
                                                                                                                                                                                  </w:divBdr>
                                                                                                                                                                                  <w:divsChild>
                                                                                                                                                                                    <w:div w:id="98049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796484">
                                                                                                                                                              <w:marLeft w:val="0"/>
                                                                                                                                                              <w:marRight w:val="0"/>
                                                                                                                                                              <w:marTop w:val="0"/>
                                                                                                                                                              <w:marBottom w:val="0"/>
                                                                                                                                                              <w:divBdr>
                                                                                                                                                                <w:top w:val="none" w:sz="0" w:space="0" w:color="auto"/>
                                                                                                                                                                <w:left w:val="none" w:sz="0" w:space="0" w:color="auto"/>
                                                                                                                                                                <w:bottom w:val="none" w:sz="0" w:space="0" w:color="auto"/>
                                                                                                                                                                <w:right w:val="none" w:sz="0" w:space="0" w:color="auto"/>
                                                                                                                                                              </w:divBdr>
                                                                                                                                                              <w:divsChild>
                                                                                                                                                                <w:div w:id="1309244515">
                                                                                                                                                                  <w:marLeft w:val="0"/>
                                                                                                                                                                  <w:marRight w:val="0"/>
                                                                                                                                                                  <w:marTop w:val="0"/>
                                                                                                                                                                  <w:marBottom w:val="0"/>
                                                                                                                                                                  <w:divBdr>
                                                                                                                                                                    <w:top w:val="none" w:sz="0" w:space="0" w:color="auto"/>
                                                                                                                                                                    <w:left w:val="none" w:sz="0" w:space="0" w:color="auto"/>
                                                                                                                                                                    <w:bottom w:val="none" w:sz="0" w:space="0" w:color="auto"/>
                                                                                                                                                                    <w:right w:val="none" w:sz="0" w:space="0" w:color="auto"/>
                                                                                                                                                                  </w:divBdr>
                                                                                                                                                                  <w:divsChild>
                                                                                                                                                                    <w:div w:id="545487736">
                                                                                                                                                                      <w:marLeft w:val="0"/>
                                                                                                                                                                      <w:marRight w:val="0"/>
                                                                                                                                                                      <w:marTop w:val="0"/>
                                                                                                                                                                      <w:marBottom w:val="0"/>
                                                                                                                                                                      <w:divBdr>
                                                                                                                                                                        <w:top w:val="none" w:sz="0" w:space="0" w:color="auto"/>
                                                                                                                                                                        <w:left w:val="none" w:sz="0" w:space="0" w:color="auto"/>
                                                                                                                                                                        <w:bottom w:val="none" w:sz="0" w:space="0" w:color="auto"/>
                                                                                                                                                                        <w:right w:val="none" w:sz="0" w:space="0" w:color="auto"/>
                                                                                                                                                                      </w:divBdr>
                                                                                                                                                                      <w:divsChild>
                                                                                                                                                                        <w:div w:id="1379083531">
                                                                                                                                                                          <w:marLeft w:val="0"/>
                                                                                                                                                                          <w:marRight w:val="0"/>
                                                                                                                                                                          <w:marTop w:val="0"/>
                                                                                                                                                                          <w:marBottom w:val="0"/>
                                                                                                                                                                          <w:divBdr>
                                                                                                                                                                            <w:top w:val="none" w:sz="0" w:space="0" w:color="auto"/>
                                                                                                                                                                            <w:left w:val="none" w:sz="0" w:space="0" w:color="auto"/>
                                                                                                                                                                            <w:bottom w:val="none" w:sz="0" w:space="0" w:color="auto"/>
                                                                                                                                                                            <w:right w:val="none" w:sz="0" w:space="0" w:color="auto"/>
                                                                                                                                                                          </w:divBdr>
                                                                                                                                                                          <w:divsChild>
                                                                                                                                                                            <w:div w:id="1189103863">
                                                                                                                                                                              <w:marLeft w:val="0"/>
                                                                                                                                                                              <w:marRight w:val="0"/>
                                                                                                                                                                              <w:marTop w:val="0"/>
                                                                                                                                                                              <w:marBottom w:val="0"/>
                                                                                                                                                                              <w:divBdr>
                                                                                                                                                                                <w:top w:val="none" w:sz="0" w:space="0" w:color="auto"/>
                                                                                                                                                                                <w:left w:val="none" w:sz="0" w:space="0" w:color="auto"/>
                                                                                                                                                                                <w:bottom w:val="none" w:sz="0" w:space="0" w:color="auto"/>
                                                                                                                                                                                <w:right w:val="none" w:sz="0" w:space="0" w:color="auto"/>
                                                                                                                                                                              </w:divBdr>
                                                                                                                                                                              <w:divsChild>
                                                                                                                                                                                <w:div w:id="1611475409">
                                                                                                                                                                                  <w:marLeft w:val="0"/>
                                                                                                                                                                                  <w:marRight w:val="0"/>
                                                                                                                                                                                  <w:marTop w:val="0"/>
                                                                                                                                                                                  <w:marBottom w:val="0"/>
                                                                                                                                                                                  <w:divBdr>
                                                                                                                                                                                    <w:top w:val="none" w:sz="0" w:space="0" w:color="auto"/>
                                                                                                                                                                                    <w:left w:val="none" w:sz="0" w:space="0" w:color="auto"/>
                                                                                                                                                                                    <w:bottom w:val="none" w:sz="0" w:space="0" w:color="auto"/>
                                                                                                                                                                                    <w:right w:val="none" w:sz="0" w:space="0" w:color="auto"/>
                                                                                                                                                                                  </w:divBdr>
                                                                                                                                                                                  <w:divsChild>
                                                                                                                                                                                    <w:div w:id="142568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64006374">
      <w:bodyDiv w:val="1"/>
      <w:marLeft w:val="0"/>
      <w:marRight w:val="0"/>
      <w:marTop w:val="0"/>
      <w:marBottom w:val="0"/>
      <w:divBdr>
        <w:top w:val="none" w:sz="0" w:space="0" w:color="auto"/>
        <w:left w:val="none" w:sz="0" w:space="0" w:color="auto"/>
        <w:bottom w:val="none" w:sz="0" w:space="0" w:color="auto"/>
        <w:right w:val="none" w:sz="0" w:space="0" w:color="auto"/>
      </w:divBdr>
      <w:divsChild>
        <w:div w:id="1798062810">
          <w:marLeft w:val="0"/>
          <w:marRight w:val="0"/>
          <w:marTop w:val="0"/>
          <w:marBottom w:val="0"/>
          <w:divBdr>
            <w:top w:val="none" w:sz="0" w:space="0" w:color="auto"/>
            <w:left w:val="none" w:sz="0" w:space="0" w:color="auto"/>
            <w:bottom w:val="none" w:sz="0" w:space="0" w:color="auto"/>
            <w:right w:val="none" w:sz="0" w:space="0" w:color="auto"/>
          </w:divBdr>
        </w:div>
        <w:div w:id="1247156899">
          <w:marLeft w:val="0"/>
          <w:marRight w:val="0"/>
          <w:marTop w:val="0"/>
          <w:marBottom w:val="0"/>
          <w:divBdr>
            <w:top w:val="none" w:sz="0" w:space="0" w:color="auto"/>
            <w:left w:val="none" w:sz="0" w:space="0" w:color="auto"/>
            <w:bottom w:val="none" w:sz="0" w:space="0" w:color="auto"/>
            <w:right w:val="none" w:sz="0" w:space="0" w:color="auto"/>
          </w:divBdr>
        </w:div>
        <w:div w:id="1885212643">
          <w:marLeft w:val="0"/>
          <w:marRight w:val="0"/>
          <w:marTop w:val="0"/>
          <w:marBottom w:val="0"/>
          <w:divBdr>
            <w:top w:val="none" w:sz="0" w:space="0" w:color="auto"/>
            <w:left w:val="none" w:sz="0" w:space="0" w:color="auto"/>
            <w:bottom w:val="none" w:sz="0" w:space="0" w:color="auto"/>
            <w:right w:val="none" w:sz="0" w:space="0" w:color="auto"/>
          </w:divBdr>
        </w:div>
        <w:div w:id="268439962">
          <w:marLeft w:val="0"/>
          <w:marRight w:val="0"/>
          <w:marTop w:val="0"/>
          <w:marBottom w:val="0"/>
          <w:divBdr>
            <w:top w:val="none" w:sz="0" w:space="0" w:color="auto"/>
            <w:left w:val="none" w:sz="0" w:space="0" w:color="auto"/>
            <w:bottom w:val="none" w:sz="0" w:space="0" w:color="auto"/>
            <w:right w:val="none" w:sz="0" w:space="0" w:color="auto"/>
          </w:divBdr>
        </w:div>
        <w:div w:id="1491556467">
          <w:marLeft w:val="0"/>
          <w:marRight w:val="0"/>
          <w:marTop w:val="0"/>
          <w:marBottom w:val="0"/>
          <w:divBdr>
            <w:top w:val="none" w:sz="0" w:space="0" w:color="auto"/>
            <w:left w:val="none" w:sz="0" w:space="0" w:color="auto"/>
            <w:bottom w:val="none" w:sz="0" w:space="0" w:color="auto"/>
            <w:right w:val="none" w:sz="0" w:space="0" w:color="auto"/>
          </w:divBdr>
        </w:div>
        <w:div w:id="1370715865">
          <w:marLeft w:val="0"/>
          <w:marRight w:val="0"/>
          <w:marTop w:val="0"/>
          <w:marBottom w:val="0"/>
          <w:divBdr>
            <w:top w:val="none" w:sz="0" w:space="0" w:color="auto"/>
            <w:left w:val="none" w:sz="0" w:space="0" w:color="auto"/>
            <w:bottom w:val="none" w:sz="0" w:space="0" w:color="auto"/>
            <w:right w:val="none" w:sz="0" w:space="0" w:color="auto"/>
          </w:divBdr>
        </w:div>
        <w:div w:id="451558895">
          <w:marLeft w:val="0"/>
          <w:marRight w:val="0"/>
          <w:marTop w:val="0"/>
          <w:marBottom w:val="0"/>
          <w:divBdr>
            <w:top w:val="none" w:sz="0" w:space="0" w:color="auto"/>
            <w:left w:val="none" w:sz="0" w:space="0" w:color="auto"/>
            <w:bottom w:val="none" w:sz="0" w:space="0" w:color="auto"/>
            <w:right w:val="none" w:sz="0" w:space="0" w:color="auto"/>
          </w:divBdr>
        </w:div>
        <w:div w:id="563763409">
          <w:marLeft w:val="0"/>
          <w:marRight w:val="0"/>
          <w:marTop w:val="0"/>
          <w:marBottom w:val="0"/>
          <w:divBdr>
            <w:top w:val="none" w:sz="0" w:space="0" w:color="auto"/>
            <w:left w:val="none" w:sz="0" w:space="0" w:color="auto"/>
            <w:bottom w:val="none" w:sz="0" w:space="0" w:color="auto"/>
            <w:right w:val="none" w:sz="0" w:space="0" w:color="auto"/>
          </w:divBdr>
        </w:div>
        <w:div w:id="1809008654">
          <w:marLeft w:val="0"/>
          <w:marRight w:val="0"/>
          <w:marTop w:val="0"/>
          <w:marBottom w:val="0"/>
          <w:divBdr>
            <w:top w:val="none" w:sz="0" w:space="0" w:color="auto"/>
            <w:left w:val="none" w:sz="0" w:space="0" w:color="auto"/>
            <w:bottom w:val="none" w:sz="0" w:space="0" w:color="auto"/>
            <w:right w:val="none" w:sz="0" w:space="0" w:color="auto"/>
          </w:divBdr>
        </w:div>
        <w:div w:id="1827430067">
          <w:marLeft w:val="0"/>
          <w:marRight w:val="0"/>
          <w:marTop w:val="0"/>
          <w:marBottom w:val="0"/>
          <w:divBdr>
            <w:top w:val="none" w:sz="0" w:space="0" w:color="auto"/>
            <w:left w:val="none" w:sz="0" w:space="0" w:color="auto"/>
            <w:bottom w:val="none" w:sz="0" w:space="0" w:color="auto"/>
            <w:right w:val="none" w:sz="0" w:space="0" w:color="auto"/>
          </w:divBdr>
        </w:div>
        <w:div w:id="578294676">
          <w:marLeft w:val="0"/>
          <w:marRight w:val="0"/>
          <w:marTop w:val="0"/>
          <w:marBottom w:val="0"/>
          <w:divBdr>
            <w:top w:val="none" w:sz="0" w:space="0" w:color="auto"/>
            <w:left w:val="none" w:sz="0" w:space="0" w:color="auto"/>
            <w:bottom w:val="none" w:sz="0" w:space="0" w:color="auto"/>
            <w:right w:val="none" w:sz="0" w:space="0" w:color="auto"/>
          </w:divBdr>
        </w:div>
      </w:divsChild>
    </w:div>
    <w:div w:id="465704194">
      <w:bodyDiv w:val="1"/>
      <w:marLeft w:val="0"/>
      <w:marRight w:val="0"/>
      <w:marTop w:val="0"/>
      <w:marBottom w:val="0"/>
      <w:divBdr>
        <w:top w:val="none" w:sz="0" w:space="0" w:color="auto"/>
        <w:left w:val="none" w:sz="0" w:space="0" w:color="auto"/>
        <w:bottom w:val="none" w:sz="0" w:space="0" w:color="auto"/>
        <w:right w:val="none" w:sz="0" w:space="0" w:color="auto"/>
      </w:divBdr>
      <w:divsChild>
        <w:div w:id="405810352">
          <w:marLeft w:val="0"/>
          <w:marRight w:val="0"/>
          <w:marTop w:val="0"/>
          <w:marBottom w:val="0"/>
          <w:divBdr>
            <w:top w:val="none" w:sz="0" w:space="0" w:color="auto"/>
            <w:left w:val="none" w:sz="0" w:space="0" w:color="auto"/>
            <w:bottom w:val="none" w:sz="0" w:space="0" w:color="auto"/>
            <w:right w:val="none" w:sz="0" w:space="0" w:color="auto"/>
          </w:divBdr>
        </w:div>
        <w:div w:id="1911186470">
          <w:marLeft w:val="0"/>
          <w:marRight w:val="0"/>
          <w:marTop w:val="0"/>
          <w:marBottom w:val="0"/>
          <w:divBdr>
            <w:top w:val="none" w:sz="0" w:space="0" w:color="auto"/>
            <w:left w:val="none" w:sz="0" w:space="0" w:color="auto"/>
            <w:bottom w:val="none" w:sz="0" w:space="0" w:color="auto"/>
            <w:right w:val="none" w:sz="0" w:space="0" w:color="auto"/>
          </w:divBdr>
        </w:div>
      </w:divsChild>
    </w:div>
    <w:div w:id="530731071">
      <w:bodyDiv w:val="1"/>
      <w:marLeft w:val="0"/>
      <w:marRight w:val="0"/>
      <w:marTop w:val="0"/>
      <w:marBottom w:val="0"/>
      <w:divBdr>
        <w:top w:val="none" w:sz="0" w:space="0" w:color="auto"/>
        <w:left w:val="none" w:sz="0" w:space="0" w:color="auto"/>
        <w:bottom w:val="none" w:sz="0" w:space="0" w:color="auto"/>
        <w:right w:val="none" w:sz="0" w:space="0" w:color="auto"/>
      </w:divBdr>
      <w:divsChild>
        <w:div w:id="1922180223">
          <w:marLeft w:val="0"/>
          <w:marRight w:val="0"/>
          <w:marTop w:val="0"/>
          <w:marBottom w:val="0"/>
          <w:divBdr>
            <w:top w:val="none" w:sz="0" w:space="0" w:color="auto"/>
            <w:left w:val="none" w:sz="0" w:space="0" w:color="auto"/>
            <w:bottom w:val="none" w:sz="0" w:space="0" w:color="auto"/>
            <w:right w:val="none" w:sz="0" w:space="0" w:color="auto"/>
          </w:divBdr>
        </w:div>
        <w:div w:id="608704851">
          <w:marLeft w:val="0"/>
          <w:marRight w:val="0"/>
          <w:marTop w:val="0"/>
          <w:marBottom w:val="0"/>
          <w:divBdr>
            <w:top w:val="none" w:sz="0" w:space="0" w:color="auto"/>
            <w:left w:val="none" w:sz="0" w:space="0" w:color="auto"/>
            <w:bottom w:val="none" w:sz="0" w:space="0" w:color="auto"/>
            <w:right w:val="none" w:sz="0" w:space="0" w:color="auto"/>
          </w:divBdr>
        </w:div>
      </w:divsChild>
    </w:div>
    <w:div w:id="541669634">
      <w:bodyDiv w:val="1"/>
      <w:marLeft w:val="0"/>
      <w:marRight w:val="0"/>
      <w:marTop w:val="0"/>
      <w:marBottom w:val="0"/>
      <w:divBdr>
        <w:top w:val="none" w:sz="0" w:space="0" w:color="auto"/>
        <w:left w:val="none" w:sz="0" w:space="0" w:color="auto"/>
        <w:bottom w:val="none" w:sz="0" w:space="0" w:color="auto"/>
        <w:right w:val="none" w:sz="0" w:space="0" w:color="auto"/>
      </w:divBdr>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77982962">
      <w:bodyDiv w:val="1"/>
      <w:marLeft w:val="0"/>
      <w:marRight w:val="0"/>
      <w:marTop w:val="0"/>
      <w:marBottom w:val="0"/>
      <w:divBdr>
        <w:top w:val="none" w:sz="0" w:space="0" w:color="auto"/>
        <w:left w:val="none" w:sz="0" w:space="0" w:color="auto"/>
        <w:bottom w:val="none" w:sz="0" w:space="0" w:color="auto"/>
        <w:right w:val="none" w:sz="0" w:space="0" w:color="auto"/>
      </w:divBdr>
    </w:div>
    <w:div w:id="581450097">
      <w:bodyDiv w:val="1"/>
      <w:marLeft w:val="0"/>
      <w:marRight w:val="0"/>
      <w:marTop w:val="0"/>
      <w:marBottom w:val="0"/>
      <w:divBdr>
        <w:top w:val="none" w:sz="0" w:space="0" w:color="auto"/>
        <w:left w:val="none" w:sz="0" w:space="0" w:color="auto"/>
        <w:bottom w:val="none" w:sz="0" w:space="0" w:color="auto"/>
        <w:right w:val="none" w:sz="0" w:space="0" w:color="auto"/>
      </w:divBdr>
      <w:divsChild>
        <w:div w:id="1532451720">
          <w:blockQuote w:val="1"/>
          <w:marLeft w:val="150"/>
          <w:marRight w:val="150"/>
          <w:marTop w:val="0"/>
          <w:marBottom w:val="0"/>
          <w:divBdr>
            <w:top w:val="none" w:sz="0" w:space="0" w:color="auto"/>
            <w:left w:val="none" w:sz="0" w:space="0" w:color="auto"/>
            <w:bottom w:val="none" w:sz="0" w:space="0" w:color="auto"/>
            <w:right w:val="none" w:sz="0" w:space="0" w:color="auto"/>
          </w:divBdr>
          <w:divsChild>
            <w:div w:id="25860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02691331">
      <w:bodyDiv w:val="1"/>
      <w:marLeft w:val="0"/>
      <w:marRight w:val="0"/>
      <w:marTop w:val="0"/>
      <w:marBottom w:val="0"/>
      <w:divBdr>
        <w:top w:val="none" w:sz="0" w:space="0" w:color="auto"/>
        <w:left w:val="none" w:sz="0" w:space="0" w:color="auto"/>
        <w:bottom w:val="none" w:sz="0" w:space="0" w:color="auto"/>
        <w:right w:val="none" w:sz="0" w:space="0" w:color="auto"/>
      </w:divBdr>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50200871">
      <w:bodyDiv w:val="1"/>
      <w:marLeft w:val="0"/>
      <w:marRight w:val="0"/>
      <w:marTop w:val="0"/>
      <w:marBottom w:val="0"/>
      <w:divBdr>
        <w:top w:val="none" w:sz="0" w:space="0" w:color="auto"/>
        <w:left w:val="none" w:sz="0" w:space="0" w:color="auto"/>
        <w:bottom w:val="none" w:sz="0" w:space="0" w:color="auto"/>
        <w:right w:val="none" w:sz="0" w:space="0" w:color="auto"/>
      </w:divBdr>
      <w:divsChild>
        <w:div w:id="223417406">
          <w:marLeft w:val="0"/>
          <w:marRight w:val="0"/>
          <w:marTop w:val="0"/>
          <w:marBottom w:val="0"/>
          <w:divBdr>
            <w:top w:val="none" w:sz="0" w:space="0" w:color="auto"/>
            <w:left w:val="none" w:sz="0" w:space="0" w:color="auto"/>
            <w:bottom w:val="none" w:sz="0" w:space="0" w:color="auto"/>
            <w:right w:val="none" w:sz="0" w:space="0" w:color="auto"/>
          </w:divBdr>
        </w:div>
        <w:div w:id="746415546">
          <w:marLeft w:val="0"/>
          <w:marRight w:val="0"/>
          <w:marTop w:val="0"/>
          <w:marBottom w:val="0"/>
          <w:divBdr>
            <w:top w:val="none" w:sz="0" w:space="0" w:color="auto"/>
            <w:left w:val="none" w:sz="0" w:space="0" w:color="auto"/>
            <w:bottom w:val="none" w:sz="0" w:space="0" w:color="auto"/>
            <w:right w:val="none" w:sz="0" w:space="0" w:color="auto"/>
          </w:divBdr>
        </w:div>
      </w:divsChild>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69934530">
      <w:bodyDiv w:val="1"/>
      <w:marLeft w:val="0"/>
      <w:marRight w:val="0"/>
      <w:marTop w:val="0"/>
      <w:marBottom w:val="0"/>
      <w:divBdr>
        <w:top w:val="none" w:sz="0" w:space="0" w:color="auto"/>
        <w:left w:val="none" w:sz="0" w:space="0" w:color="auto"/>
        <w:bottom w:val="none" w:sz="0" w:space="0" w:color="auto"/>
        <w:right w:val="none" w:sz="0" w:space="0" w:color="auto"/>
      </w:divBdr>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885988466">
      <w:bodyDiv w:val="1"/>
      <w:marLeft w:val="0"/>
      <w:marRight w:val="0"/>
      <w:marTop w:val="0"/>
      <w:marBottom w:val="0"/>
      <w:divBdr>
        <w:top w:val="none" w:sz="0" w:space="0" w:color="auto"/>
        <w:left w:val="none" w:sz="0" w:space="0" w:color="auto"/>
        <w:bottom w:val="none" w:sz="0" w:space="0" w:color="auto"/>
        <w:right w:val="none" w:sz="0" w:space="0" w:color="auto"/>
      </w:divBdr>
    </w:div>
    <w:div w:id="916747880">
      <w:bodyDiv w:val="1"/>
      <w:marLeft w:val="0"/>
      <w:marRight w:val="0"/>
      <w:marTop w:val="0"/>
      <w:marBottom w:val="0"/>
      <w:divBdr>
        <w:top w:val="none" w:sz="0" w:space="0" w:color="auto"/>
        <w:left w:val="none" w:sz="0" w:space="0" w:color="auto"/>
        <w:bottom w:val="none" w:sz="0" w:space="0" w:color="auto"/>
        <w:right w:val="none" w:sz="0" w:space="0" w:color="auto"/>
      </w:divBdr>
    </w:div>
    <w:div w:id="922179074">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28070636">
      <w:bodyDiv w:val="1"/>
      <w:marLeft w:val="0"/>
      <w:marRight w:val="0"/>
      <w:marTop w:val="0"/>
      <w:marBottom w:val="0"/>
      <w:divBdr>
        <w:top w:val="none" w:sz="0" w:space="0" w:color="auto"/>
        <w:left w:val="none" w:sz="0" w:space="0" w:color="auto"/>
        <w:bottom w:val="none" w:sz="0" w:space="0" w:color="auto"/>
        <w:right w:val="none" w:sz="0" w:space="0" w:color="auto"/>
      </w:divBdr>
      <w:divsChild>
        <w:div w:id="158621104">
          <w:marLeft w:val="0"/>
          <w:marRight w:val="0"/>
          <w:marTop w:val="0"/>
          <w:marBottom w:val="0"/>
          <w:divBdr>
            <w:top w:val="none" w:sz="0" w:space="0" w:color="auto"/>
            <w:left w:val="none" w:sz="0" w:space="0" w:color="auto"/>
            <w:bottom w:val="none" w:sz="0" w:space="0" w:color="auto"/>
            <w:right w:val="none" w:sz="0" w:space="0" w:color="auto"/>
          </w:divBdr>
          <w:divsChild>
            <w:div w:id="615063077">
              <w:marLeft w:val="0"/>
              <w:marRight w:val="0"/>
              <w:marTop w:val="0"/>
              <w:marBottom w:val="0"/>
              <w:divBdr>
                <w:top w:val="none" w:sz="0" w:space="0" w:color="auto"/>
                <w:left w:val="none" w:sz="0" w:space="0" w:color="auto"/>
                <w:bottom w:val="none" w:sz="0" w:space="0" w:color="auto"/>
                <w:right w:val="none" w:sz="0" w:space="0" w:color="auto"/>
              </w:divBdr>
              <w:divsChild>
                <w:div w:id="1291477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457952">
      <w:bodyDiv w:val="1"/>
      <w:marLeft w:val="0"/>
      <w:marRight w:val="0"/>
      <w:marTop w:val="0"/>
      <w:marBottom w:val="0"/>
      <w:divBdr>
        <w:top w:val="none" w:sz="0" w:space="0" w:color="auto"/>
        <w:left w:val="none" w:sz="0" w:space="0" w:color="auto"/>
        <w:bottom w:val="none" w:sz="0" w:space="0" w:color="auto"/>
        <w:right w:val="none" w:sz="0" w:space="0" w:color="auto"/>
      </w:divBdr>
      <w:divsChild>
        <w:div w:id="1773931953">
          <w:marLeft w:val="0"/>
          <w:marRight w:val="0"/>
          <w:marTop w:val="0"/>
          <w:marBottom w:val="0"/>
          <w:divBdr>
            <w:top w:val="none" w:sz="0" w:space="0" w:color="auto"/>
            <w:left w:val="none" w:sz="0" w:space="0" w:color="auto"/>
            <w:bottom w:val="none" w:sz="0" w:space="0" w:color="auto"/>
            <w:right w:val="none" w:sz="0" w:space="0" w:color="auto"/>
          </w:divBdr>
        </w:div>
        <w:div w:id="1087264828">
          <w:marLeft w:val="0"/>
          <w:marRight w:val="0"/>
          <w:marTop w:val="0"/>
          <w:marBottom w:val="0"/>
          <w:divBdr>
            <w:top w:val="none" w:sz="0" w:space="0" w:color="auto"/>
            <w:left w:val="none" w:sz="0" w:space="0" w:color="auto"/>
            <w:bottom w:val="none" w:sz="0" w:space="0" w:color="auto"/>
            <w:right w:val="none" w:sz="0" w:space="0" w:color="auto"/>
          </w:divBdr>
        </w:div>
        <w:div w:id="608850835">
          <w:marLeft w:val="0"/>
          <w:marRight w:val="0"/>
          <w:marTop w:val="0"/>
          <w:marBottom w:val="0"/>
          <w:divBdr>
            <w:top w:val="none" w:sz="0" w:space="0" w:color="auto"/>
            <w:left w:val="none" w:sz="0" w:space="0" w:color="auto"/>
            <w:bottom w:val="none" w:sz="0" w:space="0" w:color="auto"/>
            <w:right w:val="none" w:sz="0" w:space="0" w:color="auto"/>
          </w:divBdr>
        </w:div>
      </w:divsChild>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74623340">
      <w:bodyDiv w:val="1"/>
      <w:marLeft w:val="0"/>
      <w:marRight w:val="0"/>
      <w:marTop w:val="0"/>
      <w:marBottom w:val="0"/>
      <w:divBdr>
        <w:top w:val="none" w:sz="0" w:space="0" w:color="auto"/>
        <w:left w:val="none" w:sz="0" w:space="0" w:color="auto"/>
        <w:bottom w:val="none" w:sz="0" w:space="0" w:color="auto"/>
        <w:right w:val="none" w:sz="0" w:space="0" w:color="auto"/>
      </w:divBdr>
    </w:div>
    <w:div w:id="1084915143">
      <w:bodyDiv w:val="1"/>
      <w:marLeft w:val="0"/>
      <w:marRight w:val="0"/>
      <w:marTop w:val="0"/>
      <w:marBottom w:val="0"/>
      <w:divBdr>
        <w:top w:val="none" w:sz="0" w:space="0" w:color="auto"/>
        <w:left w:val="none" w:sz="0" w:space="0" w:color="auto"/>
        <w:bottom w:val="none" w:sz="0" w:space="0" w:color="auto"/>
        <w:right w:val="none" w:sz="0" w:space="0" w:color="auto"/>
      </w:divBdr>
      <w:divsChild>
        <w:div w:id="2026904328">
          <w:marLeft w:val="0"/>
          <w:marRight w:val="0"/>
          <w:marTop w:val="0"/>
          <w:marBottom w:val="0"/>
          <w:divBdr>
            <w:top w:val="none" w:sz="0" w:space="0" w:color="auto"/>
            <w:left w:val="none" w:sz="0" w:space="0" w:color="auto"/>
            <w:bottom w:val="none" w:sz="0" w:space="0" w:color="auto"/>
            <w:right w:val="none" w:sz="0" w:space="0" w:color="auto"/>
          </w:divBdr>
        </w:div>
        <w:div w:id="433407970">
          <w:marLeft w:val="0"/>
          <w:marRight w:val="0"/>
          <w:marTop w:val="0"/>
          <w:marBottom w:val="0"/>
          <w:divBdr>
            <w:top w:val="none" w:sz="0" w:space="0" w:color="auto"/>
            <w:left w:val="none" w:sz="0" w:space="0" w:color="auto"/>
            <w:bottom w:val="none" w:sz="0" w:space="0" w:color="auto"/>
            <w:right w:val="none" w:sz="0" w:space="0" w:color="auto"/>
          </w:divBdr>
        </w:div>
      </w:divsChild>
    </w:div>
    <w:div w:id="1125149927">
      <w:bodyDiv w:val="1"/>
      <w:marLeft w:val="0"/>
      <w:marRight w:val="0"/>
      <w:marTop w:val="0"/>
      <w:marBottom w:val="0"/>
      <w:divBdr>
        <w:top w:val="none" w:sz="0" w:space="0" w:color="auto"/>
        <w:left w:val="none" w:sz="0" w:space="0" w:color="auto"/>
        <w:bottom w:val="none" w:sz="0" w:space="0" w:color="auto"/>
        <w:right w:val="none" w:sz="0" w:space="0" w:color="auto"/>
      </w:divBdr>
      <w:divsChild>
        <w:div w:id="1276405832">
          <w:marLeft w:val="0"/>
          <w:marRight w:val="0"/>
          <w:marTop w:val="0"/>
          <w:marBottom w:val="0"/>
          <w:divBdr>
            <w:top w:val="none" w:sz="0" w:space="0" w:color="auto"/>
            <w:left w:val="none" w:sz="0" w:space="0" w:color="auto"/>
            <w:bottom w:val="none" w:sz="0" w:space="0" w:color="auto"/>
            <w:right w:val="none" w:sz="0" w:space="0" w:color="auto"/>
          </w:divBdr>
          <w:divsChild>
            <w:div w:id="249310740">
              <w:marLeft w:val="0"/>
              <w:marRight w:val="0"/>
              <w:marTop w:val="0"/>
              <w:marBottom w:val="0"/>
              <w:divBdr>
                <w:top w:val="none" w:sz="0" w:space="0" w:color="auto"/>
                <w:left w:val="none" w:sz="0" w:space="0" w:color="auto"/>
                <w:bottom w:val="none" w:sz="0" w:space="0" w:color="auto"/>
                <w:right w:val="none" w:sz="0" w:space="0" w:color="auto"/>
              </w:divBdr>
              <w:divsChild>
                <w:div w:id="170898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706">
      <w:bodyDiv w:val="1"/>
      <w:marLeft w:val="0"/>
      <w:marRight w:val="0"/>
      <w:marTop w:val="0"/>
      <w:marBottom w:val="0"/>
      <w:divBdr>
        <w:top w:val="none" w:sz="0" w:space="0" w:color="auto"/>
        <w:left w:val="none" w:sz="0" w:space="0" w:color="auto"/>
        <w:bottom w:val="none" w:sz="0" w:space="0" w:color="auto"/>
        <w:right w:val="none" w:sz="0" w:space="0" w:color="auto"/>
      </w:divBdr>
    </w:div>
    <w:div w:id="1169639884">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596975">
      <w:bodyDiv w:val="1"/>
      <w:marLeft w:val="0"/>
      <w:marRight w:val="0"/>
      <w:marTop w:val="0"/>
      <w:marBottom w:val="0"/>
      <w:divBdr>
        <w:top w:val="none" w:sz="0" w:space="0" w:color="auto"/>
        <w:left w:val="none" w:sz="0" w:space="0" w:color="auto"/>
        <w:bottom w:val="none" w:sz="0" w:space="0" w:color="auto"/>
        <w:right w:val="none" w:sz="0" w:space="0" w:color="auto"/>
      </w:divBdr>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53049744">
      <w:bodyDiv w:val="1"/>
      <w:marLeft w:val="0"/>
      <w:marRight w:val="0"/>
      <w:marTop w:val="0"/>
      <w:marBottom w:val="0"/>
      <w:divBdr>
        <w:top w:val="none" w:sz="0" w:space="0" w:color="auto"/>
        <w:left w:val="none" w:sz="0" w:space="0" w:color="auto"/>
        <w:bottom w:val="none" w:sz="0" w:space="0" w:color="auto"/>
        <w:right w:val="none" w:sz="0" w:space="0" w:color="auto"/>
      </w:divBdr>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05967847">
      <w:bodyDiv w:val="1"/>
      <w:marLeft w:val="0"/>
      <w:marRight w:val="0"/>
      <w:marTop w:val="0"/>
      <w:marBottom w:val="0"/>
      <w:divBdr>
        <w:top w:val="none" w:sz="0" w:space="0" w:color="auto"/>
        <w:left w:val="none" w:sz="0" w:space="0" w:color="auto"/>
        <w:bottom w:val="none" w:sz="0" w:space="0" w:color="auto"/>
        <w:right w:val="none" w:sz="0" w:space="0" w:color="auto"/>
      </w:divBdr>
      <w:divsChild>
        <w:div w:id="1947229132">
          <w:marLeft w:val="0"/>
          <w:marRight w:val="0"/>
          <w:marTop w:val="0"/>
          <w:marBottom w:val="0"/>
          <w:divBdr>
            <w:top w:val="none" w:sz="0" w:space="0" w:color="auto"/>
            <w:left w:val="none" w:sz="0" w:space="0" w:color="auto"/>
            <w:bottom w:val="none" w:sz="0" w:space="0" w:color="auto"/>
            <w:right w:val="none" w:sz="0" w:space="0" w:color="auto"/>
          </w:divBdr>
          <w:divsChild>
            <w:div w:id="2099862537">
              <w:marLeft w:val="0"/>
              <w:marRight w:val="0"/>
              <w:marTop w:val="0"/>
              <w:marBottom w:val="0"/>
              <w:divBdr>
                <w:top w:val="none" w:sz="0" w:space="0" w:color="auto"/>
                <w:left w:val="none" w:sz="0" w:space="0" w:color="auto"/>
                <w:bottom w:val="none" w:sz="0" w:space="0" w:color="auto"/>
                <w:right w:val="none" w:sz="0" w:space="0" w:color="auto"/>
              </w:divBdr>
              <w:divsChild>
                <w:div w:id="61297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5298023">
      <w:bodyDiv w:val="1"/>
      <w:marLeft w:val="0"/>
      <w:marRight w:val="0"/>
      <w:marTop w:val="0"/>
      <w:marBottom w:val="0"/>
      <w:divBdr>
        <w:top w:val="none" w:sz="0" w:space="0" w:color="auto"/>
        <w:left w:val="none" w:sz="0" w:space="0" w:color="auto"/>
        <w:bottom w:val="none" w:sz="0" w:space="0" w:color="auto"/>
        <w:right w:val="none" w:sz="0" w:space="0" w:color="auto"/>
      </w:divBdr>
      <w:divsChild>
        <w:div w:id="409085792">
          <w:marLeft w:val="0"/>
          <w:marRight w:val="0"/>
          <w:marTop w:val="0"/>
          <w:marBottom w:val="0"/>
          <w:divBdr>
            <w:top w:val="none" w:sz="0" w:space="0" w:color="auto"/>
            <w:left w:val="none" w:sz="0" w:space="0" w:color="auto"/>
            <w:bottom w:val="none" w:sz="0" w:space="0" w:color="auto"/>
            <w:right w:val="none" w:sz="0" w:space="0" w:color="auto"/>
          </w:divBdr>
        </w:div>
        <w:div w:id="496847202">
          <w:marLeft w:val="0"/>
          <w:marRight w:val="0"/>
          <w:marTop w:val="0"/>
          <w:marBottom w:val="0"/>
          <w:divBdr>
            <w:top w:val="none" w:sz="0" w:space="0" w:color="auto"/>
            <w:left w:val="none" w:sz="0" w:space="0" w:color="auto"/>
            <w:bottom w:val="none" w:sz="0" w:space="0" w:color="auto"/>
            <w:right w:val="none" w:sz="0" w:space="0" w:color="auto"/>
          </w:divBdr>
        </w:div>
      </w:divsChild>
    </w:div>
    <w:div w:id="1406949492">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09157046">
      <w:bodyDiv w:val="1"/>
      <w:marLeft w:val="0"/>
      <w:marRight w:val="0"/>
      <w:marTop w:val="0"/>
      <w:marBottom w:val="0"/>
      <w:divBdr>
        <w:top w:val="none" w:sz="0" w:space="0" w:color="auto"/>
        <w:left w:val="none" w:sz="0" w:space="0" w:color="auto"/>
        <w:bottom w:val="none" w:sz="0" w:space="0" w:color="auto"/>
        <w:right w:val="none" w:sz="0" w:space="0" w:color="auto"/>
      </w:divBdr>
    </w:div>
    <w:div w:id="1414737086">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46271723">
      <w:bodyDiv w:val="1"/>
      <w:marLeft w:val="0"/>
      <w:marRight w:val="0"/>
      <w:marTop w:val="0"/>
      <w:marBottom w:val="0"/>
      <w:divBdr>
        <w:top w:val="none" w:sz="0" w:space="0" w:color="auto"/>
        <w:left w:val="none" w:sz="0" w:space="0" w:color="auto"/>
        <w:bottom w:val="none" w:sz="0" w:space="0" w:color="auto"/>
        <w:right w:val="none" w:sz="0" w:space="0" w:color="auto"/>
      </w:divBdr>
    </w:div>
    <w:div w:id="1454054338">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26795240">
      <w:bodyDiv w:val="1"/>
      <w:marLeft w:val="0"/>
      <w:marRight w:val="0"/>
      <w:marTop w:val="0"/>
      <w:marBottom w:val="0"/>
      <w:divBdr>
        <w:top w:val="none" w:sz="0" w:space="0" w:color="auto"/>
        <w:left w:val="none" w:sz="0" w:space="0" w:color="auto"/>
        <w:bottom w:val="none" w:sz="0" w:space="0" w:color="auto"/>
        <w:right w:val="none" w:sz="0" w:space="0" w:color="auto"/>
      </w:divBdr>
      <w:divsChild>
        <w:div w:id="216820025">
          <w:marLeft w:val="0"/>
          <w:marRight w:val="0"/>
          <w:marTop w:val="0"/>
          <w:marBottom w:val="0"/>
          <w:divBdr>
            <w:top w:val="none" w:sz="0" w:space="0" w:color="auto"/>
            <w:left w:val="none" w:sz="0" w:space="0" w:color="auto"/>
            <w:bottom w:val="none" w:sz="0" w:space="0" w:color="auto"/>
            <w:right w:val="none" w:sz="0" w:space="0" w:color="auto"/>
          </w:divBdr>
        </w:div>
        <w:div w:id="1488663527">
          <w:marLeft w:val="0"/>
          <w:marRight w:val="0"/>
          <w:marTop w:val="0"/>
          <w:marBottom w:val="0"/>
          <w:divBdr>
            <w:top w:val="none" w:sz="0" w:space="0" w:color="auto"/>
            <w:left w:val="none" w:sz="0" w:space="0" w:color="auto"/>
            <w:bottom w:val="none" w:sz="0" w:space="0" w:color="auto"/>
            <w:right w:val="none" w:sz="0" w:space="0" w:color="auto"/>
          </w:divBdr>
        </w:div>
        <w:div w:id="922956209">
          <w:marLeft w:val="0"/>
          <w:marRight w:val="0"/>
          <w:marTop w:val="0"/>
          <w:marBottom w:val="0"/>
          <w:divBdr>
            <w:top w:val="none" w:sz="0" w:space="0" w:color="auto"/>
            <w:left w:val="none" w:sz="0" w:space="0" w:color="auto"/>
            <w:bottom w:val="none" w:sz="0" w:space="0" w:color="auto"/>
            <w:right w:val="none" w:sz="0" w:space="0" w:color="auto"/>
          </w:divBdr>
        </w:div>
      </w:divsChild>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30284268">
      <w:bodyDiv w:val="1"/>
      <w:marLeft w:val="0"/>
      <w:marRight w:val="0"/>
      <w:marTop w:val="0"/>
      <w:marBottom w:val="0"/>
      <w:divBdr>
        <w:top w:val="none" w:sz="0" w:space="0" w:color="auto"/>
        <w:left w:val="none" w:sz="0" w:space="0" w:color="auto"/>
        <w:bottom w:val="none" w:sz="0" w:space="0" w:color="auto"/>
        <w:right w:val="none" w:sz="0" w:space="0" w:color="auto"/>
      </w:divBdr>
    </w:div>
    <w:div w:id="1631858357">
      <w:bodyDiv w:val="1"/>
      <w:marLeft w:val="0"/>
      <w:marRight w:val="0"/>
      <w:marTop w:val="0"/>
      <w:marBottom w:val="0"/>
      <w:divBdr>
        <w:top w:val="none" w:sz="0" w:space="0" w:color="auto"/>
        <w:left w:val="none" w:sz="0" w:space="0" w:color="auto"/>
        <w:bottom w:val="none" w:sz="0" w:space="0" w:color="auto"/>
        <w:right w:val="none" w:sz="0" w:space="0" w:color="auto"/>
      </w:divBdr>
      <w:divsChild>
        <w:div w:id="1491630615">
          <w:marLeft w:val="0"/>
          <w:marRight w:val="0"/>
          <w:marTop w:val="0"/>
          <w:marBottom w:val="0"/>
          <w:divBdr>
            <w:top w:val="none" w:sz="0" w:space="0" w:color="auto"/>
            <w:left w:val="none" w:sz="0" w:space="0" w:color="auto"/>
            <w:bottom w:val="none" w:sz="0" w:space="0" w:color="auto"/>
            <w:right w:val="none" w:sz="0" w:space="0" w:color="auto"/>
          </w:divBdr>
        </w:div>
        <w:div w:id="2096389666">
          <w:marLeft w:val="0"/>
          <w:marRight w:val="0"/>
          <w:marTop w:val="0"/>
          <w:marBottom w:val="0"/>
          <w:divBdr>
            <w:top w:val="none" w:sz="0" w:space="0" w:color="auto"/>
            <w:left w:val="none" w:sz="0" w:space="0" w:color="auto"/>
            <w:bottom w:val="none" w:sz="0" w:space="0" w:color="auto"/>
            <w:right w:val="none" w:sz="0" w:space="0" w:color="auto"/>
          </w:divBdr>
        </w:div>
      </w:divsChild>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65470098">
      <w:bodyDiv w:val="1"/>
      <w:marLeft w:val="0"/>
      <w:marRight w:val="0"/>
      <w:marTop w:val="0"/>
      <w:marBottom w:val="0"/>
      <w:divBdr>
        <w:top w:val="none" w:sz="0" w:space="0" w:color="auto"/>
        <w:left w:val="none" w:sz="0" w:space="0" w:color="auto"/>
        <w:bottom w:val="none" w:sz="0" w:space="0" w:color="auto"/>
        <w:right w:val="none" w:sz="0" w:space="0" w:color="auto"/>
      </w:divBdr>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40396518">
      <w:bodyDiv w:val="1"/>
      <w:marLeft w:val="0"/>
      <w:marRight w:val="0"/>
      <w:marTop w:val="0"/>
      <w:marBottom w:val="0"/>
      <w:divBdr>
        <w:top w:val="none" w:sz="0" w:space="0" w:color="auto"/>
        <w:left w:val="none" w:sz="0" w:space="0" w:color="auto"/>
        <w:bottom w:val="none" w:sz="0" w:space="0" w:color="auto"/>
        <w:right w:val="none" w:sz="0" w:space="0" w:color="auto"/>
      </w:divBdr>
      <w:divsChild>
        <w:div w:id="835875744">
          <w:marLeft w:val="0"/>
          <w:marRight w:val="0"/>
          <w:marTop w:val="0"/>
          <w:marBottom w:val="0"/>
          <w:divBdr>
            <w:top w:val="none" w:sz="0" w:space="0" w:color="auto"/>
            <w:left w:val="none" w:sz="0" w:space="0" w:color="auto"/>
            <w:bottom w:val="none" w:sz="0" w:space="0" w:color="auto"/>
            <w:right w:val="none" w:sz="0" w:space="0" w:color="auto"/>
          </w:divBdr>
          <w:divsChild>
            <w:div w:id="1841894409">
              <w:marLeft w:val="0"/>
              <w:marRight w:val="0"/>
              <w:marTop w:val="0"/>
              <w:marBottom w:val="0"/>
              <w:divBdr>
                <w:top w:val="none" w:sz="0" w:space="0" w:color="auto"/>
                <w:left w:val="none" w:sz="0" w:space="0" w:color="auto"/>
                <w:bottom w:val="none" w:sz="0" w:space="0" w:color="auto"/>
                <w:right w:val="none" w:sz="0" w:space="0" w:color="auto"/>
              </w:divBdr>
              <w:divsChild>
                <w:div w:id="198523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884362479">
      <w:bodyDiv w:val="1"/>
      <w:marLeft w:val="0"/>
      <w:marRight w:val="0"/>
      <w:marTop w:val="0"/>
      <w:marBottom w:val="0"/>
      <w:divBdr>
        <w:top w:val="none" w:sz="0" w:space="0" w:color="auto"/>
        <w:left w:val="none" w:sz="0" w:space="0" w:color="auto"/>
        <w:bottom w:val="none" w:sz="0" w:space="0" w:color="auto"/>
        <w:right w:val="none" w:sz="0" w:space="0" w:color="auto"/>
      </w:divBdr>
    </w:div>
    <w:div w:id="1928228474">
      <w:bodyDiv w:val="1"/>
      <w:marLeft w:val="0"/>
      <w:marRight w:val="0"/>
      <w:marTop w:val="0"/>
      <w:marBottom w:val="0"/>
      <w:divBdr>
        <w:top w:val="none" w:sz="0" w:space="0" w:color="auto"/>
        <w:left w:val="none" w:sz="0" w:space="0" w:color="auto"/>
        <w:bottom w:val="none" w:sz="0" w:space="0" w:color="auto"/>
        <w:right w:val="none" w:sz="0" w:space="0" w:color="auto"/>
      </w:divBdr>
      <w:divsChild>
        <w:div w:id="852261649">
          <w:marLeft w:val="0"/>
          <w:marRight w:val="0"/>
          <w:marTop w:val="0"/>
          <w:marBottom w:val="0"/>
          <w:divBdr>
            <w:top w:val="none" w:sz="0" w:space="0" w:color="auto"/>
            <w:left w:val="none" w:sz="0" w:space="0" w:color="auto"/>
            <w:bottom w:val="none" w:sz="0" w:space="0" w:color="auto"/>
            <w:right w:val="none" w:sz="0" w:space="0" w:color="auto"/>
          </w:divBdr>
        </w:div>
        <w:div w:id="1730690612">
          <w:marLeft w:val="0"/>
          <w:marRight w:val="0"/>
          <w:marTop w:val="0"/>
          <w:marBottom w:val="0"/>
          <w:divBdr>
            <w:top w:val="none" w:sz="0" w:space="0" w:color="auto"/>
            <w:left w:val="none" w:sz="0" w:space="0" w:color="auto"/>
            <w:bottom w:val="none" w:sz="0" w:space="0" w:color="auto"/>
            <w:right w:val="none" w:sz="0" w:space="0" w:color="auto"/>
          </w:divBdr>
        </w:div>
      </w:divsChild>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45211271">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108034212">
      <w:bodyDiv w:val="1"/>
      <w:marLeft w:val="0"/>
      <w:marRight w:val="0"/>
      <w:marTop w:val="0"/>
      <w:marBottom w:val="0"/>
      <w:divBdr>
        <w:top w:val="none" w:sz="0" w:space="0" w:color="auto"/>
        <w:left w:val="none" w:sz="0" w:space="0" w:color="auto"/>
        <w:bottom w:val="none" w:sz="0" w:space="0" w:color="auto"/>
        <w:right w:val="none" w:sz="0" w:space="0" w:color="auto"/>
      </w:divBdr>
    </w:div>
    <w:div w:id="2113159697">
      <w:bodyDiv w:val="1"/>
      <w:marLeft w:val="0"/>
      <w:marRight w:val="0"/>
      <w:marTop w:val="0"/>
      <w:marBottom w:val="0"/>
      <w:divBdr>
        <w:top w:val="none" w:sz="0" w:space="0" w:color="auto"/>
        <w:left w:val="none" w:sz="0" w:space="0" w:color="auto"/>
        <w:bottom w:val="none" w:sz="0" w:space="0" w:color="auto"/>
        <w:right w:val="none" w:sz="0" w:space="0" w:color="auto"/>
      </w:divBdr>
    </w:div>
    <w:div w:id="2121100735">
      <w:bodyDiv w:val="1"/>
      <w:marLeft w:val="0"/>
      <w:marRight w:val="0"/>
      <w:marTop w:val="0"/>
      <w:marBottom w:val="0"/>
      <w:divBdr>
        <w:top w:val="none" w:sz="0" w:space="0" w:color="auto"/>
        <w:left w:val="none" w:sz="0" w:space="0" w:color="auto"/>
        <w:bottom w:val="none" w:sz="0" w:space="0" w:color="auto"/>
        <w:right w:val="none" w:sz="0" w:space="0" w:color="auto"/>
      </w:divBdr>
    </w:div>
    <w:div w:id="2126190013">
      <w:bodyDiv w:val="1"/>
      <w:marLeft w:val="0"/>
      <w:marRight w:val="0"/>
      <w:marTop w:val="0"/>
      <w:marBottom w:val="0"/>
      <w:divBdr>
        <w:top w:val="none" w:sz="0" w:space="0" w:color="auto"/>
        <w:left w:val="none" w:sz="0" w:space="0" w:color="auto"/>
        <w:bottom w:val="none" w:sz="0" w:space="0" w:color="auto"/>
        <w:right w:val="none" w:sz="0" w:space="0" w:color="auto"/>
      </w:divBdr>
    </w:div>
    <w:div w:id="2127195633">
      <w:bodyDiv w:val="1"/>
      <w:marLeft w:val="0"/>
      <w:marRight w:val="0"/>
      <w:marTop w:val="0"/>
      <w:marBottom w:val="0"/>
      <w:divBdr>
        <w:top w:val="none" w:sz="0" w:space="0" w:color="auto"/>
        <w:left w:val="none" w:sz="0" w:space="0" w:color="auto"/>
        <w:bottom w:val="none" w:sz="0" w:space="0" w:color="auto"/>
        <w:right w:val="none" w:sz="0" w:space="0" w:color="auto"/>
      </w:divBdr>
      <w:divsChild>
        <w:div w:id="80686005">
          <w:marLeft w:val="0"/>
          <w:marRight w:val="0"/>
          <w:marTop w:val="0"/>
          <w:marBottom w:val="0"/>
          <w:divBdr>
            <w:top w:val="none" w:sz="0" w:space="0" w:color="auto"/>
            <w:left w:val="none" w:sz="0" w:space="0" w:color="auto"/>
            <w:bottom w:val="none" w:sz="0" w:space="0" w:color="auto"/>
            <w:right w:val="none" w:sz="0" w:space="0" w:color="auto"/>
          </w:divBdr>
        </w:div>
        <w:div w:id="1523667557">
          <w:marLeft w:val="0"/>
          <w:marRight w:val="0"/>
          <w:marTop w:val="0"/>
          <w:marBottom w:val="0"/>
          <w:divBdr>
            <w:top w:val="none" w:sz="0" w:space="0" w:color="auto"/>
            <w:left w:val="none" w:sz="0" w:space="0" w:color="auto"/>
            <w:bottom w:val="none" w:sz="0" w:space="0" w:color="auto"/>
            <w:right w:val="none" w:sz="0" w:space="0" w:color="auto"/>
          </w:divBdr>
        </w:div>
      </w:divsChild>
    </w:div>
    <w:div w:id="2132161339">
      <w:bodyDiv w:val="1"/>
      <w:marLeft w:val="0"/>
      <w:marRight w:val="0"/>
      <w:marTop w:val="0"/>
      <w:marBottom w:val="0"/>
      <w:divBdr>
        <w:top w:val="none" w:sz="0" w:space="0" w:color="auto"/>
        <w:left w:val="none" w:sz="0" w:space="0" w:color="auto"/>
        <w:bottom w:val="none" w:sz="0" w:space="0" w:color="auto"/>
        <w:right w:val="none" w:sz="0" w:space="0" w:color="auto"/>
      </w:divBdr>
      <w:divsChild>
        <w:div w:id="2093621420">
          <w:marLeft w:val="0"/>
          <w:marRight w:val="0"/>
          <w:marTop w:val="0"/>
          <w:marBottom w:val="0"/>
          <w:divBdr>
            <w:top w:val="none" w:sz="0" w:space="0" w:color="auto"/>
            <w:left w:val="none" w:sz="0" w:space="0" w:color="auto"/>
            <w:bottom w:val="none" w:sz="0" w:space="0" w:color="auto"/>
            <w:right w:val="none" w:sz="0" w:space="0" w:color="auto"/>
          </w:divBdr>
        </w:div>
        <w:div w:id="1719235846">
          <w:marLeft w:val="0"/>
          <w:marRight w:val="0"/>
          <w:marTop w:val="0"/>
          <w:marBottom w:val="0"/>
          <w:divBdr>
            <w:top w:val="none" w:sz="0" w:space="0" w:color="auto"/>
            <w:left w:val="none" w:sz="0" w:space="0" w:color="auto"/>
            <w:bottom w:val="none" w:sz="0" w:space="0" w:color="auto"/>
            <w:right w:val="none" w:sz="0" w:space="0" w:color="auto"/>
          </w:divBdr>
        </w:div>
      </w:divsChild>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oma.org/collection/works/80220" TargetMode="External"/><Relationship Id="rId18" Type="http://schemas.openxmlformats.org/officeDocument/2006/relationships/image" Target="media/image2.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ettings" Target="settings.xml"/><Relationship Id="rId12" Type="http://schemas.openxmlformats.org/officeDocument/2006/relationships/hyperlink" Target="https://bit.ly/3Gk04pc" TargetMode="External"/><Relationship Id="rId17" Type="http://schemas.openxmlformats.org/officeDocument/2006/relationships/hyperlink" Target="mailto:pr@designmuseum.org?subject=RE:%20Surrealism%20and%20Desig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maxwell.blowfield@designmuseum.org"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middlefinger.avantarte.com/?utm_medium=referral&amp;utm_source=Press&amp;utm_campaign=AIWEIWEI23" TargetMode="Externa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vantarte.com/"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6" ma:contentTypeDescription="Create a new document." ma:contentTypeScope="" ma:versionID="eb72c59778406631c77e2223a85cb755">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c291b27f37417f30a6be3a29330faa09"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4C1E21-01EB-4E0B-9DE2-658AC86535BC}">
  <ds:schemaRefs>
    <ds:schemaRef ds:uri="http://schemas.openxmlformats.org/officeDocument/2006/bibliography"/>
  </ds:schemaRefs>
</ds:datastoreItem>
</file>

<file path=customXml/itemProps2.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3.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4.xml><?xml version="1.0" encoding="utf-8"?>
<ds:datastoreItem xmlns:ds="http://schemas.openxmlformats.org/officeDocument/2006/customXml" ds:itemID="{D1674585-B53C-445D-8FBA-7C9F7B0BB9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1841</Words>
  <Characters>10499</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12316</CharactersWithSpaces>
  <SharedDoc>false</SharedDoc>
  <HLinks>
    <vt:vector size="18" baseType="variant">
      <vt:variant>
        <vt:i4>393223</vt:i4>
      </vt:variant>
      <vt:variant>
        <vt:i4>6</vt:i4>
      </vt:variant>
      <vt:variant>
        <vt:i4>0</vt:i4>
      </vt:variant>
      <vt:variant>
        <vt:i4>5</vt:i4>
      </vt:variant>
      <vt:variant>
        <vt:lpwstr>https://designmuseum.org/</vt:lpwstr>
      </vt:variant>
      <vt:variant>
        <vt:lpwstr/>
      </vt:variant>
      <vt:variant>
        <vt:i4>4718694</vt:i4>
      </vt:variant>
      <vt:variant>
        <vt:i4>3</vt:i4>
      </vt:variant>
      <vt:variant>
        <vt:i4>0</vt:i4>
      </vt:variant>
      <vt:variant>
        <vt:i4>5</vt:i4>
      </vt:variant>
      <vt:variant>
        <vt:lpwstr>mailto:pr@designmuseum.org?subject=RE:%20Surrealism%20and%20Design</vt:lpwstr>
      </vt:variant>
      <vt:variant>
        <vt:lpwstr/>
      </vt:variant>
      <vt:variant>
        <vt:i4>5439536</vt:i4>
      </vt:variant>
      <vt:variant>
        <vt:i4>0</vt:i4>
      </vt:variant>
      <vt:variant>
        <vt:i4>0</vt:i4>
      </vt:variant>
      <vt:variant>
        <vt:i4>5</vt:i4>
      </vt:variant>
      <vt:variant>
        <vt:lpwstr>mailto:maxwell.blowfield@designmuseum.org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Lewis</dc:creator>
  <cp:keywords/>
  <cp:lastModifiedBy>Jordenne Murray</cp:lastModifiedBy>
  <cp:revision>2</cp:revision>
  <cp:lastPrinted>2023-04-05T06:41:00Z</cp:lastPrinted>
  <dcterms:created xsi:type="dcterms:W3CDTF">2023-04-05T13:40:00Z</dcterms:created>
  <dcterms:modified xsi:type="dcterms:W3CDTF">2023-04-05T13:40:00Z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0x01010092C6CEE81033804F967D63D45D831C60</vt:lpwstr>
  </property>
  <property fmtid="{D5CDD505-2E9C-101B-9397-08002B2CF9AE}" pid="3" name="MediaServiceImageTags">
    <vt:lpwstr/>
  </property>
</Properties>
</file>